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8884D" w14:textId="3D5DA2A4" w:rsidR="000969C6" w:rsidRPr="002E67B7" w:rsidRDefault="000969C6" w:rsidP="000969C6">
      <w:pPr>
        <w:spacing w:line="460" w:lineRule="atLeast"/>
        <w:ind w:left="540" w:right="818"/>
        <w:jc w:val="both"/>
        <w:rPr>
          <w:rFonts w:ascii="Arial" w:hAnsi="Arial" w:cs="Arial"/>
          <w:b/>
          <w:bCs/>
          <w:szCs w:val="24"/>
          <w:lang w:val="it-IT"/>
        </w:rPr>
      </w:pPr>
      <w:r w:rsidRPr="002E67B7">
        <w:rPr>
          <w:rFonts w:ascii="Arial" w:hAnsi="Arial" w:cs="Arial"/>
          <w:b/>
          <w:bCs/>
          <w:szCs w:val="24"/>
          <w:lang w:val="it-IT"/>
        </w:rPr>
        <w:t>CURRICULUM VITAE</w:t>
      </w:r>
    </w:p>
    <w:p w14:paraId="4C3536DC" w14:textId="77777777" w:rsidR="000969C6" w:rsidRPr="000969C6" w:rsidRDefault="000969C6" w:rsidP="000969C6">
      <w:pPr>
        <w:spacing w:line="460" w:lineRule="atLeast"/>
        <w:ind w:left="540" w:right="818"/>
        <w:jc w:val="both"/>
        <w:rPr>
          <w:rFonts w:ascii="Arial" w:hAnsi="Arial" w:cs="Arial"/>
          <w:b/>
          <w:bCs/>
          <w:sz w:val="22"/>
          <w:szCs w:val="22"/>
          <w:lang w:val="it-IT"/>
        </w:rPr>
      </w:pPr>
    </w:p>
    <w:p w14:paraId="527D8E70" w14:textId="63677239" w:rsidR="000969C6" w:rsidRDefault="000969C6" w:rsidP="000969C6">
      <w:pPr>
        <w:spacing w:line="460" w:lineRule="atLeast"/>
        <w:ind w:left="540" w:right="818"/>
        <w:jc w:val="both"/>
        <w:rPr>
          <w:rFonts w:ascii="Arial" w:hAnsi="Arial" w:cs="Arial"/>
          <w:sz w:val="22"/>
          <w:szCs w:val="22"/>
          <w:lang w:val="it-IT"/>
        </w:rPr>
      </w:pPr>
      <w:r w:rsidRPr="000969C6">
        <w:rPr>
          <w:rFonts w:ascii="Arial" w:hAnsi="Arial" w:cs="Arial"/>
          <w:sz w:val="22"/>
          <w:szCs w:val="22"/>
          <w:lang w:val="it-IT"/>
        </w:rPr>
        <w:t xml:space="preserve">Nato a Firenze il 14 Gennaio 1975, il </w:t>
      </w:r>
      <w:r w:rsidRPr="000969C6">
        <w:rPr>
          <w:rFonts w:ascii="Arial" w:hAnsi="Arial" w:cs="Arial"/>
          <w:b/>
          <w:sz w:val="22"/>
          <w:szCs w:val="22"/>
          <w:lang w:val="it-IT"/>
        </w:rPr>
        <w:t>Dott. MASSIMILIANO PULIDORI</w:t>
      </w:r>
      <w:r w:rsidRPr="000969C6">
        <w:rPr>
          <w:rFonts w:ascii="Arial" w:hAnsi="Arial" w:cs="Arial"/>
          <w:sz w:val="22"/>
          <w:szCs w:val="22"/>
          <w:lang w:val="it-IT"/>
        </w:rPr>
        <w:t xml:space="preserve"> si è laureato in Medicina e Chirurgia presso l’Università degli Studi Firenze con punti 110/110 e lode nell’anno accademico 1999-2000, discutendo una tesi sperimentale dal titolo “La patologia </w:t>
      </w:r>
      <w:proofErr w:type="spellStart"/>
      <w:r w:rsidRPr="000969C6">
        <w:rPr>
          <w:rFonts w:ascii="Arial" w:hAnsi="Arial" w:cs="Arial"/>
          <w:sz w:val="22"/>
          <w:szCs w:val="22"/>
          <w:lang w:val="it-IT"/>
        </w:rPr>
        <w:t>arteriolosclerotica</w:t>
      </w:r>
      <w:proofErr w:type="spellEnd"/>
      <w:r w:rsidRPr="000969C6">
        <w:rPr>
          <w:rFonts w:ascii="Arial" w:hAnsi="Arial" w:cs="Arial"/>
          <w:sz w:val="22"/>
          <w:szCs w:val="22"/>
          <w:lang w:val="it-IT"/>
        </w:rPr>
        <w:t xml:space="preserve"> dell’encefalo: ruolo di alcuni fattori di danno </w:t>
      </w:r>
      <w:proofErr w:type="spellStart"/>
      <w:r w:rsidRPr="000969C6">
        <w:rPr>
          <w:rFonts w:ascii="Arial" w:hAnsi="Arial" w:cs="Arial"/>
          <w:sz w:val="22"/>
          <w:szCs w:val="22"/>
          <w:lang w:val="it-IT"/>
        </w:rPr>
        <w:t>microvascolare</w:t>
      </w:r>
      <w:proofErr w:type="spellEnd"/>
      <w:r w:rsidRPr="000969C6">
        <w:rPr>
          <w:rFonts w:ascii="Arial" w:hAnsi="Arial" w:cs="Arial"/>
          <w:sz w:val="22"/>
          <w:szCs w:val="22"/>
          <w:lang w:val="it-IT"/>
        </w:rPr>
        <w:t>”.</w:t>
      </w:r>
      <w:r w:rsidRPr="000969C6">
        <w:rPr>
          <w:rFonts w:ascii="Arial" w:hAnsi="Arial" w:cs="Arial"/>
          <w:sz w:val="22"/>
          <w:szCs w:val="22"/>
          <w:lang w:val="it-IT"/>
        </w:rPr>
        <w:cr/>
        <w:t>Nell’anno accademico 1999-2000 frequenta come interno il reparto della Clinica Neurologica III° dell’Università di Firenze diretta dal Prof. Domenico Inzitari.</w:t>
      </w:r>
      <w:r w:rsidRPr="000969C6">
        <w:rPr>
          <w:rFonts w:ascii="Arial" w:hAnsi="Arial" w:cs="Arial"/>
          <w:sz w:val="22"/>
          <w:szCs w:val="22"/>
          <w:lang w:val="it-IT"/>
        </w:rPr>
        <w:cr/>
        <w:t>Nell’anno accademico 2000-2001 giunge primo al concorso per accedere alla Scuola di Specializzazione in Neurochirurgia dell’Università di Firenze dove ha svolto attività medica e chirurgica per i cinque anni della durata del corso di specializzazione.</w:t>
      </w:r>
      <w:r w:rsidRPr="000969C6">
        <w:rPr>
          <w:rFonts w:ascii="Arial" w:hAnsi="Arial" w:cs="Arial"/>
          <w:sz w:val="22"/>
          <w:szCs w:val="22"/>
          <w:lang w:val="it-IT"/>
        </w:rPr>
        <w:cr/>
        <w:t xml:space="preserve">Durante il corso di specializzazione il Dott. Massimiliano Pulidori ha frequentato per circa un anno il reparto di Neurochirurgia Pediatrica diretta dal Prof. Lorenzo Genitori presso l’Ospedale Pediatrico Meyer a Firenze. </w:t>
      </w:r>
      <w:r w:rsidRPr="000969C6">
        <w:rPr>
          <w:rFonts w:ascii="Arial" w:hAnsi="Arial" w:cs="Arial"/>
          <w:sz w:val="22"/>
          <w:szCs w:val="22"/>
          <w:lang w:val="it-IT"/>
        </w:rPr>
        <w:cr/>
        <w:t>Nel mese di novembre 2005 si è specializzato in Neurochirurgia con la votazione di 70/70 e lode, discutendo una tesi dal titolo “La cifoplastica con palloncino nel trattamento delle fratture vertebrali da osteoporosi”.</w:t>
      </w:r>
    </w:p>
    <w:p w14:paraId="1295CEEC" w14:textId="2B854743" w:rsidR="000969C6" w:rsidRDefault="000969C6" w:rsidP="000969C6">
      <w:pPr>
        <w:spacing w:line="460" w:lineRule="atLeast"/>
        <w:ind w:left="540" w:right="818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Nel 2012 ha </w:t>
      </w:r>
      <w:proofErr w:type="spellStart"/>
      <w:r>
        <w:rPr>
          <w:rFonts w:ascii="Arial" w:hAnsi="Arial" w:cs="Arial"/>
          <w:sz w:val="22"/>
          <w:szCs w:val="22"/>
          <w:lang w:val="it-IT"/>
        </w:rPr>
        <w:t>conguito</w:t>
      </w:r>
      <w:proofErr w:type="spellEnd"/>
      <w:r>
        <w:rPr>
          <w:rFonts w:ascii="Arial" w:hAnsi="Arial" w:cs="Arial"/>
          <w:sz w:val="22"/>
          <w:szCs w:val="22"/>
          <w:lang w:val="it-IT"/>
        </w:rPr>
        <w:t xml:space="preserve"> il “Corso di Perfezionamento in Ossigeno-Ozono Terapia” c/o l’Università agli Studi di Siena. </w:t>
      </w:r>
    </w:p>
    <w:p w14:paraId="330B8CB7" w14:textId="77777777" w:rsidR="000969C6" w:rsidRPr="000969C6" w:rsidRDefault="000969C6" w:rsidP="000969C6">
      <w:pPr>
        <w:spacing w:line="460" w:lineRule="atLeast"/>
        <w:ind w:left="540" w:right="818"/>
        <w:jc w:val="both"/>
        <w:rPr>
          <w:rFonts w:ascii="Arial" w:hAnsi="Arial" w:cs="Arial"/>
          <w:sz w:val="22"/>
          <w:szCs w:val="22"/>
          <w:lang w:val="it-IT"/>
        </w:rPr>
      </w:pPr>
    </w:p>
    <w:p w14:paraId="35CE36CE" w14:textId="1AEEA532" w:rsidR="000969C6" w:rsidRPr="000969C6" w:rsidRDefault="000969C6" w:rsidP="000969C6">
      <w:pPr>
        <w:spacing w:line="460" w:lineRule="atLeast"/>
        <w:ind w:left="567" w:right="818"/>
        <w:jc w:val="both"/>
        <w:rPr>
          <w:rFonts w:ascii="Arial" w:hAnsi="Arial" w:cs="Arial"/>
          <w:sz w:val="22"/>
          <w:szCs w:val="22"/>
          <w:lang w:val="it-IT"/>
        </w:rPr>
      </w:pPr>
      <w:r w:rsidRPr="000969C6">
        <w:rPr>
          <w:rFonts w:ascii="Arial" w:hAnsi="Arial" w:cs="Arial"/>
          <w:sz w:val="22"/>
          <w:szCs w:val="22"/>
          <w:lang w:val="it-IT"/>
        </w:rPr>
        <w:t>Dal gennaio 2006 il Dott. Massimiliano Pulidori svolge attività medica e chirurgica in regime libero professionale presso alcune Case di Cura Private e Accreditate (</w:t>
      </w:r>
      <w:proofErr w:type="spellStart"/>
      <w:r w:rsidRPr="000969C6">
        <w:rPr>
          <w:rFonts w:ascii="Arial" w:hAnsi="Arial" w:cs="Arial"/>
          <w:sz w:val="22"/>
          <w:szCs w:val="22"/>
          <w:lang w:val="it-IT"/>
        </w:rPr>
        <w:t>VillaErbosa</w:t>
      </w:r>
      <w:proofErr w:type="spellEnd"/>
      <w:r w:rsidRPr="000969C6">
        <w:rPr>
          <w:rFonts w:ascii="Arial" w:hAnsi="Arial" w:cs="Arial"/>
          <w:sz w:val="22"/>
          <w:szCs w:val="22"/>
          <w:lang w:val="it-IT"/>
        </w:rPr>
        <w:t xml:space="preserve"> Hospital – Bologna, </w:t>
      </w:r>
      <w:proofErr w:type="spellStart"/>
      <w:r w:rsidRPr="000969C6">
        <w:rPr>
          <w:rFonts w:ascii="Arial" w:hAnsi="Arial" w:cs="Arial"/>
          <w:sz w:val="22"/>
          <w:szCs w:val="22"/>
          <w:lang w:val="it-IT"/>
        </w:rPr>
        <w:t>VillaDonatello</w:t>
      </w:r>
      <w:proofErr w:type="spellEnd"/>
      <w:r w:rsidRPr="000969C6">
        <w:rPr>
          <w:rFonts w:ascii="Arial" w:hAnsi="Arial" w:cs="Arial"/>
          <w:sz w:val="22"/>
          <w:szCs w:val="22"/>
          <w:lang w:val="it-IT"/>
        </w:rPr>
        <w:t xml:space="preserve"> –Firenze, Clinica </w:t>
      </w:r>
      <w:proofErr w:type="spellStart"/>
      <w:proofErr w:type="gramStart"/>
      <w:r w:rsidRPr="000969C6">
        <w:rPr>
          <w:rFonts w:ascii="Arial" w:hAnsi="Arial" w:cs="Arial"/>
          <w:sz w:val="22"/>
          <w:szCs w:val="22"/>
          <w:lang w:val="it-IT"/>
        </w:rPr>
        <w:t>S.Paolo</w:t>
      </w:r>
      <w:proofErr w:type="spellEnd"/>
      <w:proofErr w:type="gramEnd"/>
      <w:r w:rsidRPr="000969C6">
        <w:rPr>
          <w:rFonts w:ascii="Arial" w:hAnsi="Arial" w:cs="Arial"/>
          <w:sz w:val="22"/>
          <w:szCs w:val="22"/>
          <w:lang w:val="it-IT"/>
        </w:rPr>
        <w:t xml:space="preserve"> –Pistoia, Clinica MD </w:t>
      </w:r>
      <w:proofErr w:type="spellStart"/>
      <w:r w:rsidRPr="000969C6">
        <w:rPr>
          <w:rFonts w:ascii="Arial" w:hAnsi="Arial" w:cs="Arial"/>
          <w:sz w:val="22"/>
          <w:szCs w:val="22"/>
          <w:lang w:val="it-IT"/>
        </w:rPr>
        <w:t>Barbantini</w:t>
      </w:r>
      <w:proofErr w:type="spellEnd"/>
      <w:r w:rsidRPr="000969C6">
        <w:rPr>
          <w:rFonts w:ascii="Arial" w:hAnsi="Arial" w:cs="Arial"/>
          <w:sz w:val="22"/>
          <w:szCs w:val="22"/>
          <w:lang w:val="it-IT"/>
        </w:rPr>
        <w:t>- Lucca, Ospedale San Camillo – Forte dei Marmi</w:t>
      </w:r>
      <w:r>
        <w:rPr>
          <w:rFonts w:ascii="Arial" w:hAnsi="Arial" w:cs="Arial"/>
          <w:sz w:val="22"/>
          <w:szCs w:val="22"/>
          <w:lang w:val="it-IT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it-IT"/>
        </w:rPr>
        <w:t>VillaMaria</w:t>
      </w:r>
      <w:proofErr w:type="spellEnd"/>
      <w:r>
        <w:rPr>
          <w:rFonts w:ascii="Arial" w:hAnsi="Arial" w:cs="Arial"/>
          <w:sz w:val="22"/>
          <w:szCs w:val="22"/>
          <w:lang w:val="it-IT"/>
        </w:rPr>
        <w:t xml:space="preserve"> - Padova</w:t>
      </w:r>
      <w:r w:rsidRPr="000969C6">
        <w:rPr>
          <w:rFonts w:ascii="Arial" w:hAnsi="Arial" w:cs="Arial"/>
          <w:sz w:val="22"/>
          <w:szCs w:val="22"/>
          <w:lang w:val="it-IT"/>
        </w:rPr>
        <w:t>).</w:t>
      </w:r>
    </w:p>
    <w:p w14:paraId="43195613" w14:textId="48FCF1FC" w:rsidR="000969C6" w:rsidRDefault="000969C6" w:rsidP="000969C6">
      <w:pPr>
        <w:spacing w:line="460" w:lineRule="atLeast"/>
        <w:ind w:left="567" w:right="816"/>
        <w:jc w:val="both"/>
        <w:rPr>
          <w:rFonts w:ascii="Arial" w:hAnsi="Arial" w:cs="Arial"/>
          <w:sz w:val="22"/>
          <w:szCs w:val="22"/>
          <w:lang w:val="it-IT"/>
        </w:rPr>
      </w:pPr>
      <w:r w:rsidRPr="000969C6">
        <w:rPr>
          <w:rFonts w:ascii="Arial" w:hAnsi="Arial" w:cs="Arial"/>
          <w:sz w:val="22"/>
          <w:szCs w:val="22"/>
          <w:lang w:val="it-IT"/>
        </w:rPr>
        <w:t>Le aree di interesse principale della sua attività sono gli interventi di chirurgia spinale che spaziano dalle tecniche minimamente invasive agli interventi di chirurgia spinale complessa.</w:t>
      </w:r>
    </w:p>
    <w:p w14:paraId="2ADC27EA" w14:textId="71A0FAF1" w:rsidR="000969C6" w:rsidRPr="000969C6" w:rsidRDefault="000969C6" w:rsidP="000969C6">
      <w:pPr>
        <w:spacing w:line="460" w:lineRule="atLeast"/>
        <w:ind w:left="567" w:right="816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Pratica anche ozonoterapia paravertebrale e </w:t>
      </w:r>
      <w:proofErr w:type="spellStart"/>
      <w:r>
        <w:rPr>
          <w:rFonts w:ascii="Arial" w:hAnsi="Arial" w:cs="Arial"/>
          <w:sz w:val="22"/>
          <w:szCs w:val="22"/>
          <w:lang w:val="it-IT"/>
        </w:rPr>
        <w:t>intradiscale</w:t>
      </w:r>
      <w:proofErr w:type="spellEnd"/>
      <w:r>
        <w:rPr>
          <w:rFonts w:ascii="Arial" w:hAnsi="Arial" w:cs="Arial"/>
          <w:sz w:val="22"/>
          <w:szCs w:val="22"/>
          <w:lang w:val="it-IT"/>
        </w:rPr>
        <w:t xml:space="preserve"> e ozonoterapia sistemica.  </w:t>
      </w:r>
    </w:p>
    <w:p w14:paraId="2DC3D397" w14:textId="727C503E" w:rsidR="000969C6" w:rsidRDefault="000969C6" w:rsidP="000969C6">
      <w:pPr>
        <w:ind w:firstLine="567"/>
        <w:rPr>
          <w:rFonts w:ascii="Arial" w:hAnsi="Arial" w:cs="Arial"/>
          <w:sz w:val="22"/>
          <w:szCs w:val="22"/>
          <w:lang w:val="it-IT"/>
        </w:rPr>
      </w:pPr>
    </w:p>
    <w:p w14:paraId="261F59C1" w14:textId="5D7135C7" w:rsidR="00CE6B44" w:rsidRDefault="00CE6B44" w:rsidP="000969C6">
      <w:pPr>
        <w:ind w:firstLine="567"/>
        <w:rPr>
          <w:rFonts w:ascii="Arial" w:hAnsi="Arial" w:cs="Arial"/>
          <w:b/>
          <w:bCs/>
          <w:sz w:val="22"/>
          <w:szCs w:val="22"/>
          <w:lang w:val="it-IT"/>
        </w:rPr>
      </w:pPr>
      <w:r w:rsidRPr="00CE6B44">
        <w:rPr>
          <w:rFonts w:ascii="Arial" w:hAnsi="Arial" w:cs="Arial"/>
          <w:b/>
          <w:bCs/>
          <w:sz w:val="22"/>
          <w:szCs w:val="22"/>
          <w:lang w:val="it-IT"/>
        </w:rPr>
        <w:lastRenderedPageBreak/>
        <w:t>PUBBLICAZIONI</w:t>
      </w:r>
    </w:p>
    <w:p w14:paraId="5B290A81" w14:textId="77777777" w:rsidR="00CE6B44" w:rsidRDefault="00CE6B44" w:rsidP="000969C6">
      <w:pPr>
        <w:ind w:firstLine="567"/>
        <w:rPr>
          <w:rFonts w:ascii="Arial" w:hAnsi="Arial" w:cs="Arial"/>
          <w:b/>
          <w:bCs/>
          <w:sz w:val="22"/>
          <w:szCs w:val="22"/>
          <w:lang w:val="it-IT"/>
        </w:rPr>
      </w:pPr>
    </w:p>
    <w:p w14:paraId="35BB25DC" w14:textId="67A838EB" w:rsidR="00CE6B44" w:rsidRDefault="00CE6B44" w:rsidP="000969C6">
      <w:pPr>
        <w:ind w:firstLine="567"/>
        <w:rPr>
          <w:rFonts w:ascii="Arial" w:hAnsi="Arial" w:cs="Arial"/>
          <w:b/>
          <w:bCs/>
          <w:sz w:val="22"/>
          <w:szCs w:val="22"/>
          <w:lang w:val="it-IT"/>
        </w:rPr>
      </w:pPr>
    </w:p>
    <w:p w14:paraId="37AEAA15" w14:textId="27F1576E" w:rsidR="00CE6B44" w:rsidRPr="00B07C15" w:rsidRDefault="00CE6B44" w:rsidP="00B07C15">
      <w:pPr>
        <w:pStyle w:val="Paragrafoelenco"/>
        <w:numPr>
          <w:ilvl w:val="0"/>
          <w:numId w:val="1"/>
        </w:numPr>
        <w:spacing w:line="460" w:lineRule="atLeast"/>
        <w:ind w:right="818"/>
        <w:jc w:val="both"/>
        <w:rPr>
          <w:rFonts w:ascii="Arial" w:hAnsi="Arial" w:cs="Arial"/>
          <w:sz w:val="22"/>
          <w:szCs w:val="22"/>
          <w:lang w:val="it-IT"/>
        </w:rPr>
      </w:pPr>
      <w:r w:rsidRPr="00B07C15">
        <w:rPr>
          <w:rFonts w:ascii="Arial" w:hAnsi="Arial" w:cs="Arial"/>
          <w:sz w:val="22"/>
          <w:szCs w:val="22"/>
          <w:lang w:val="it-IT"/>
        </w:rPr>
        <w:t>“</w:t>
      </w:r>
      <w:proofErr w:type="spellStart"/>
      <w:r w:rsidRPr="00B07C15">
        <w:rPr>
          <w:rFonts w:ascii="Arial" w:hAnsi="Arial" w:cs="Arial"/>
          <w:sz w:val="22"/>
          <w:szCs w:val="22"/>
          <w:lang w:val="it-IT"/>
        </w:rPr>
        <w:t>Homocysteine</w:t>
      </w:r>
      <w:proofErr w:type="spellEnd"/>
      <w:r w:rsidRPr="00B07C15">
        <w:rPr>
          <w:rFonts w:ascii="Arial" w:hAnsi="Arial" w:cs="Arial"/>
          <w:sz w:val="22"/>
          <w:szCs w:val="22"/>
          <w:lang w:val="it-IT"/>
        </w:rPr>
        <w:t xml:space="preserve"> plasma </w:t>
      </w:r>
      <w:proofErr w:type="spellStart"/>
      <w:r w:rsidRPr="00B07C15">
        <w:rPr>
          <w:rFonts w:ascii="Arial" w:hAnsi="Arial" w:cs="Arial"/>
          <w:sz w:val="22"/>
          <w:szCs w:val="22"/>
          <w:lang w:val="it-IT"/>
        </w:rPr>
        <w:t>levels</w:t>
      </w:r>
      <w:proofErr w:type="spellEnd"/>
      <w:r w:rsidRPr="00B07C15">
        <w:rPr>
          <w:rFonts w:ascii="Arial" w:hAnsi="Arial" w:cs="Arial"/>
          <w:sz w:val="22"/>
          <w:szCs w:val="22"/>
          <w:lang w:val="it-IT"/>
        </w:rPr>
        <w:t xml:space="preserve"> correlate with the </w:t>
      </w:r>
      <w:proofErr w:type="spellStart"/>
      <w:r w:rsidRPr="00B07C15">
        <w:rPr>
          <w:rFonts w:ascii="Arial" w:hAnsi="Arial" w:cs="Arial"/>
          <w:sz w:val="22"/>
          <w:szCs w:val="22"/>
          <w:lang w:val="it-IT"/>
        </w:rPr>
        <w:t>dedree</w:t>
      </w:r>
      <w:proofErr w:type="spellEnd"/>
      <w:r w:rsidRPr="00B07C15">
        <w:rPr>
          <w:rFonts w:ascii="Arial" w:hAnsi="Arial" w:cs="Arial"/>
          <w:sz w:val="22"/>
          <w:szCs w:val="22"/>
          <w:lang w:val="it-IT"/>
        </w:rPr>
        <w:t xml:space="preserve"> of </w:t>
      </w:r>
      <w:proofErr w:type="spellStart"/>
      <w:r w:rsidRPr="00B07C15">
        <w:rPr>
          <w:rFonts w:ascii="Arial" w:hAnsi="Arial" w:cs="Arial"/>
          <w:sz w:val="22"/>
          <w:szCs w:val="22"/>
          <w:lang w:val="it-IT"/>
        </w:rPr>
        <w:t>deterioration</w:t>
      </w:r>
      <w:proofErr w:type="spellEnd"/>
      <w:r w:rsidRPr="00B07C15">
        <w:rPr>
          <w:rFonts w:ascii="Arial" w:hAnsi="Arial" w:cs="Arial"/>
          <w:sz w:val="22"/>
          <w:szCs w:val="22"/>
          <w:lang w:val="it-IT"/>
        </w:rPr>
        <w:t xml:space="preserve"> in small vessel </w:t>
      </w:r>
      <w:proofErr w:type="spellStart"/>
      <w:r w:rsidRPr="00B07C15">
        <w:rPr>
          <w:rFonts w:ascii="Arial" w:hAnsi="Arial" w:cs="Arial"/>
          <w:sz w:val="22"/>
          <w:szCs w:val="22"/>
          <w:lang w:val="it-IT"/>
        </w:rPr>
        <w:t>subcortical</w:t>
      </w:r>
      <w:proofErr w:type="spellEnd"/>
      <w:r w:rsidRPr="00B07C15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B07C15">
        <w:rPr>
          <w:rFonts w:ascii="Arial" w:hAnsi="Arial" w:cs="Arial"/>
          <w:sz w:val="22"/>
          <w:szCs w:val="22"/>
          <w:lang w:val="it-IT"/>
        </w:rPr>
        <w:t>dementia</w:t>
      </w:r>
      <w:proofErr w:type="spellEnd"/>
      <w:r w:rsidRPr="00B07C15">
        <w:rPr>
          <w:rFonts w:ascii="Arial" w:hAnsi="Arial" w:cs="Arial"/>
          <w:sz w:val="22"/>
          <w:szCs w:val="22"/>
          <w:lang w:val="it-IT"/>
        </w:rPr>
        <w:t xml:space="preserve">” in </w:t>
      </w:r>
      <w:proofErr w:type="spellStart"/>
      <w:r w:rsidRPr="00B07C15">
        <w:rPr>
          <w:rFonts w:ascii="Arial" w:hAnsi="Arial" w:cs="Arial"/>
          <w:sz w:val="22"/>
          <w:szCs w:val="22"/>
          <w:lang w:val="it-IT"/>
        </w:rPr>
        <w:t>coll</w:t>
      </w:r>
      <w:proofErr w:type="spellEnd"/>
      <w:r w:rsidRPr="00B07C15">
        <w:rPr>
          <w:rFonts w:ascii="Arial" w:hAnsi="Arial" w:cs="Arial"/>
          <w:sz w:val="22"/>
          <w:szCs w:val="22"/>
          <w:lang w:val="it-IT"/>
        </w:rPr>
        <w:t xml:space="preserve">. con S. Fedi, T. Brunelli, R. Marcucci, G. Pepe, G. Carlucci, R. Abbate, D. </w:t>
      </w:r>
      <w:proofErr w:type="spellStart"/>
      <w:r w:rsidRPr="00B07C15">
        <w:rPr>
          <w:rFonts w:ascii="Arial" w:hAnsi="Arial" w:cs="Arial"/>
          <w:sz w:val="22"/>
          <w:szCs w:val="22"/>
          <w:lang w:val="it-IT"/>
        </w:rPr>
        <w:t>inzitari</w:t>
      </w:r>
      <w:proofErr w:type="spellEnd"/>
      <w:r w:rsidRPr="00B07C15">
        <w:rPr>
          <w:rFonts w:ascii="Arial" w:hAnsi="Arial" w:cs="Arial"/>
          <w:sz w:val="22"/>
          <w:szCs w:val="22"/>
          <w:lang w:val="it-IT"/>
        </w:rPr>
        <w:t xml:space="preserve">, G.F. Genuini, D. Prisco. </w:t>
      </w:r>
      <w:r w:rsidRPr="00B07C15">
        <w:rPr>
          <w:rFonts w:ascii="Arial" w:hAnsi="Arial" w:cs="Arial"/>
          <w:sz w:val="22"/>
          <w:szCs w:val="22"/>
        </w:rPr>
        <w:t xml:space="preserve">Abstract del XVIII </w:t>
      </w:r>
      <w:proofErr w:type="spellStart"/>
      <w:r w:rsidRPr="00B07C15">
        <w:rPr>
          <w:rFonts w:ascii="Arial" w:hAnsi="Arial" w:cs="Arial"/>
          <w:sz w:val="22"/>
          <w:szCs w:val="22"/>
        </w:rPr>
        <w:t>Congresso</w:t>
      </w:r>
      <w:proofErr w:type="spellEnd"/>
      <w:r w:rsidRPr="00B07C15">
        <w:rPr>
          <w:rFonts w:ascii="Arial" w:hAnsi="Arial" w:cs="Arial"/>
          <w:sz w:val="22"/>
          <w:szCs w:val="22"/>
        </w:rPr>
        <w:t xml:space="preserve"> “The International Society on Thrombosis and </w:t>
      </w:r>
      <w:proofErr w:type="spellStart"/>
      <w:r w:rsidRPr="00B07C15">
        <w:rPr>
          <w:rFonts w:ascii="Arial" w:hAnsi="Arial" w:cs="Arial"/>
          <w:sz w:val="22"/>
          <w:szCs w:val="22"/>
        </w:rPr>
        <w:t>Haemostasis</w:t>
      </w:r>
      <w:proofErr w:type="spellEnd"/>
      <w:r w:rsidRPr="00B07C15">
        <w:rPr>
          <w:rFonts w:ascii="Arial" w:hAnsi="Arial" w:cs="Arial"/>
          <w:sz w:val="22"/>
          <w:szCs w:val="22"/>
        </w:rPr>
        <w:t xml:space="preserve">”. </w:t>
      </w:r>
      <w:r w:rsidRPr="00B07C15">
        <w:rPr>
          <w:rFonts w:ascii="Arial" w:hAnsi="Arial" w:cs="Arial"/>
          <w:sz w:val="22"/>
          <w:szCs w:val="22"/>
          <w:lang w:val="it-IT"/>
        </w:rPr>
        <w:t>Parigi, Luglio 2001</w:t>
      </w:r>
      <w:r w:rsidRPr="00B07C15">
        <w:rPr>
          <w:rFonts w:ascii="Arial" w:hAnsi="Arial" w:cs="Arial"/>
          <w:sz w:val="22"/>
          <w:szCs w:val="22"/>
          <w:lang w:val="it-IT"/>
        </w:rPr>
        <w:cr/>
      </w:r>
    </w:p>
    <w:p w14:paraId="42BFB33B" w14:textId="2B52E8F9" w:rsidR="00CE6B44" w:rsidRPr="00B07C15" w:rsidRDefault="00CE6B44" w:rsidP="00B07C15">
      <w:pPr>
        <w:pStyle w:val="Paragrafoelenco"/>
        <w:numPr>
          <w:ilvl w:val="0"/>
          <w:numId w:val="1"/>
        </w:numPr>
        <w:spacing w:line="460" w:lineRule="atLeast"/>
        <w:ind w:right="818"/>
        <w:jc w:val="both"/>
        <w:rPr>
          <w:rFonts w:ascii="Arial" w:hAnsi="Arial" w:cs="Arial"/>
          <w:sz w:val="22"/>
          <w:szCs w:val="22"/>
          <w:lang w:val="it-IT"/>
        </w:rPr>
      </w:pPr>
      <w:r w:rsidRPr="00B07C15">
        <w:rPr>
          <w:rFonts w:ascii="Arial" w:hAnsi="Arial" w:cs="Arial"/>
          <w:sz w:val="22"/>
          <w:szCs w:val="22"/>
          <w:lang w:val="it-IT"/>
        </w:rPr>
        <w:t xml:space="preserve">“Radiochirurgia e radioterapia intraoperatoria con </w:t>
      </w:r>
      <w:proofErr w:type="spellStart"/>
      <w:r w:rsidRPr="00B07C15">
        <w:rPr>
          <w:rFonts w:ascii="Arial" w:hAnsi="Arial" w:cs="Arial"/>
          <w:sz w:val="22"/>
          <w:szCs w:val="22"/>
          <w:lang w:val="it-IT"/>
        </w:rPr>
        <w:t>Photon</w:t>
      </w:r>
      <w:proofErr w:type="spellEnd"/>
      <w:r w:rsidRPr="00B07C15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B07C15">
        <w:rPr>
          <w:rFonts w:ascii="Arial" w:hAnsi="Arial" w:cs="Arial"/>
          <w:sz w:val="22"/>
          <w:szCs w:val="22"/>
          <w:lang w:val="it-IT"/>
        </w:rPr>
        <w:t>Radiosurgery</w:t>
      </w:r>
      <w:proofErr w:type="spellEnd"/>
      <w:r w:rsidRPr="00B07C15">
        <w:rPr>
          <w:rFonts w:ascii="Arial" w:hAnsi="Arial" w:cs="Arial"/>
          <w:sz w:val="22"/>
          <w:szCs w:val="22"/>
          <w:lang w:val="it-IT"/>
        </w:rPr>
        <w:t xml:space="preserve"> System (PRS) nel trattamento di tumori cerebrali selezionati” in </w:t>
      </w:r>
      <w:proofErr w:type="spellStart"/>
      <w:r w:rsidRPr="00B07C15">
        <w:rPr>
          <w:rFonts w:ascii="Arial" w:hAnsi="Arial" w:cs="Arial"/>
          <w:sz w:val="22"/>
          <w:szCs w:val="22"/>
          <w:lang w:val="it-IT"/>
        </w:rPr>
        <w:t>coll</w:t>
      </w:r>
      <w:proofErr w:type="spellEnd"/>
      <w:r w:rsidRPr="00B07C15">
        <w:rPr>
          <w:rFonts w:ascii="Arial" w:hAnsi="Arial" w:cs="Arial"/>
          <w:sz w:val="22"/>
          <w:szCs w:val="22"/>
          <w:lang w:val="it-IT"/>
        </w:rPr>
        <w:t xml:space="preserve">. con N. Di Lorenzo, P. Gallina, F. Casamassima, R. </w:t>
      </w:r>
      <w:proofErr w:type="spellStart"/>
      <w:r w:rsidRPr="00B07C15">
        <w:rPr>
          <w:rFonts w:ascii="Arial" w:hAnsi="Arial" w:cs="Arial"/>
          <w:sz w:val="22"/>
          <w:szCs w:val="22"/>
          <w:lang w:val="it-IT"/>
        </w:rPr>
        <w:t>Mungai</w:t>
      </w:r>
      <w:proofErr w:type="spellEnd"/>
      <w:r w:rsidRPr="00B07C15">
        <w:rPr>
          <w:rFonts w:ascii="Arial" w:hAnsi="Arial" w:cs="Arial"/>
          <w:sz w:val="22"/>
          <w:szCs w:val="22"/>
          <w:lang w:val="it-IT"/>
        </w:rPr>
        <w:t xml:space="preserve">, P. </w:t>
      </w:r>
      <w:proofErr w:type="spellStart"/>
      <w:r w:rsidRPr="00B07C15">
        <w:rPr>
          <w:rFonts w:ascii="Arial" w:hAnsi="Arial" w:cs="Arial"/>
          <w:sz w:val="22"/>
          <w:szCs w:val="22"/>
          <w:lang w:val="it-IT"/>
        </w:rPr>
        <w:t>Franscescon</w:t>
      </w:r>
      <w:proofErr w:type="spellEnd"/>
      <w:r w:rsidRPr="00B07C15">
        <w:rPr>
          <w:rFonts w:ascii="Arial" w:hAnsi="Arial" w:cs="Arial"/>
          <w:sz w:val="22"/>
          <w:szCs w:val="22"/>
          <w:lang w:val="it-IT"/>
        </w:rPr>
        <w:t xml:space="preserve">, C. Cavedon, A. Compagnucci, A. Scollato, </w:t>
      </w:r>
      <w:proofErr w:type="spellStart"/>
      <w:proofErr w:type="gramStart"/>
      <w:r w:rsidRPr="00B07C15">
        <w:rPr>
          <w:rFonts w:ascii="Arial" w:hAnsi="Arial" w:cs="Arial"/>
          <w:sz w:val="22"/>
          <w:szCs w:val="22"/>
          <w:lang w:val="it-IT"/>
        </w:rPr>
        <w:t>P.Perrini</w:t>
      </w:r>
      <w:proofErr w:type="spellEnd"/>
      <w:proofErr w:type="gramEnd"/>
      <w:r w:rsidRPr="00B07C15">
        <w:rPr>
          <w:rFonts w:ascii="Arial" w:hAnsi="Arial" w:cs="Arial"/>
          <w:sz w:val="22"/>
          <w:szCs w:val="22"/>
          <w:lang w:val="it-IT"/>
        </w:rPr>
        <w:t xml:space="preserve">. Rivista Italiana di Neuroscienze vol. 2 </w:t>
      </w:r>
      <w:proofErr w:type="spellStart"/>
      <w:r w:rsidRPr="00B07C15">
        <w:rPr>
          <w:rFonts w:ascii="Arial" w:hAnsi="Arial" w:cs="Arial"/>
          <w:sz w:val="22"/>
          <w:szCs w:val="22"/>
          <w:lang w:val="it-IT"/>
        </w:rPr>
        <w:t>pgg</w:t>
      </w:r>
      <w:proofErr w:type="spellEnd"/>
      <w:r w:rsidRPr="00B07C15">
        <w:rPr>
          <w:rFonts w:ascii="Arial" w:hAnsi="Arial" w:cs="Arial"/>
          <w:sz w:val="22"/>
          <w:szCs w:val="22"/>
          <w:lang w:val="it-IT"/>
        </w:rPr>
        <w:t xml:space="preserve"> 28-29, ottobre 2001</w:t>
      </w:r>
      <w:r w:rsidRPr="00B07C15">
        <w:rPr>
          <w:rFonts w:ascii="Arial" w:hAnsi="Arial" w:cs="Arial"/>
          <w:sz w:val="22"/>
          <w:szCs w:val="22"/>
          <w:lang w:val="it-IT"/>
        </w:rPr>
        <w:cr/>
      </w:r>
    </w:p>
    <w:p w14:paraId="05408D4E" w14:textId="77777777" w:rsidR="00B07C15" w:rsidRDefault="00CE6B44" w:rsidP="00B07C15">
      <w:pPr>
        <w:pStyle w:val="Paragrafoelenco"/>
        <w:numPr>
          <w:ilvl w:val="0"/>
          <w:numId w:val="1"/>
        </w:numPr>
        <w:spacing w:line="460" w:lineRule="atLeast"/>
        <w:ind w:right="818"/>
        <w:jc w:val="both"/>
        <w:rPr>
          <w:rFonts w:ascii="Arial" w:hAnsi="Arial" w:cs="Arial"/>
          <w:sz w:val="22"/>
          <w:szCs w:val="22"/>
          <w:lang w:val="it-IT"/>
        </w:rPr>
      </w:pPr>
      <w:r w:rsidRPr="00B07C15">
        <w:rPr>
          <w:rFonts w:ascii="Arial" w:hAnsi="Arial" w:cs="Arial"/>
          <w:sz w:val="22"/>
          <w:szCs w:val="22"/>
          <w:lang w:val="it-IT"/>
        </w:rPr>
        <w:t xml:space="preserve">“Radiochirurgie </w:t>
      </w:r>
      <w:proofErr w:type="spellStart"/>
      <w:r w:rsidRPr="00B07C15">
        <w:rPr>
          <w:rFonts w:ascii="Arial" w:hAnsi="Arial" w:cs="Arial"/>
          <w:sz w:val="22"/>
          <w:szCs w:val="22"/>
          <w:lang w:val="it-IT"/>
        </w:rPr>
        <w:t>interstitielle</w:t>
      </w:r>
      <w:proofErr w:type="spellEnd"/>
      <w:r w:rsidRPr="00B07C15">
        <w:rPr>
          <w:rFonts w:ascii="Arial" w:hAnsi="Arial" w:cs="Arial"/>
          <w:sz w:val="22"/>
          <w:szCs w:val="22"/>
          <w:lang w:val="it-IT"/>
        </w:rPr>
        <w:t xml:space="preserve"> et </w:t>
      </w:r>
      <w:proofErr w:type="spellStart"/>
      <w:r w:rsidRPr="00B07C15">
        <w:rPr>
          <w:rFonts w:ascii="Arial" w:hAnsi="Arial" w:cs="Arial"/>
          <w:sz w:val="22"/>
          <w:szCs w:val="22"/>
          <w:lang w:val="it-IT"/>
        </w:rPr>
        <w:t>radiothérapie</w:t>
      </w:r>
      <w:proofErr w:type="spellEnd"/>
      <w:r w:rsidRPr="00B07C15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B07C15">
        <w:rPr>
          <w:rFonts w:ascii="Arial" w:hAnsi="Arial" w:cs="Arial"/>
          <w:sz w:val="22"/>
          <w:szCs w:val="22"/>
          <w:lang w:val="it-IT"/>
        </w:rPr>
        <w:t>intraopératoire</w:t>
      </w:r>
      <w:proofErr w:type="spellEnd"/>
      <w:r w:rsidRPr="00B07C15">
        <w:rPr>
          <w:rFonts w:ascii="Arial" w:hAnsi="Arial" w:cs="Arial"/>
          <w:sz w:val="22"/>
          <w:szCs w:val="22"/>
          <w:lang w:val="it-IT"/>
        </w:rPr>
        <w:t xml:space="preserve"> par le </w:t>
      </w:r>
      <w:proofErr w:type="spellStart"/>
      <w:r w:rsidRPr="00B07C15">
        <w:rPr>
          <w:rFonts w:ascii="Arial" w:hAnsi="Arial" w:cs="Arial"/>
          <w:sz w:val="22"/>
          <w:szCs w:val="22"/>
          <w:lang w:val="it-IT"/>
        </w:rPr>
        <w:t>photon</w:t>
      </w:r>
      <w:proofErr w:type="spellEnd"/>
      <w:r w:rsidRPr="00B07C15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B07C15">
        <w:rPr>
          <w:rFonts w:ascii="Arial" w:hAnsi="Arial" w:cs="Arial"/>
          <w:sz w:val="22"/>
          <w:szCs w:val="22"/>
          <w:lang w:val="it-IT"/>
        </w:rPr>
        <w:t>radiosurgery</w:t>
      </w:r>
      <w:proofErr w:type="spellEnd"/>
      <w:r w:rsidRPr="00B07C15">
        <w:rPr>
          <w:rFonts w:ascii="Arial" w:hAnsi="Arial" w:cs="Arial"/>
          <w:sz w:val="22"/>
          <w:szCs w:val="22"/>
          <w:lang w:val="it-IT"/>
        </w:rPr>
        <w:t xml:space="preserve"> system (P.R.S.) pour le </w:t>
      </w:r>
      <w:proofErr w:type="spellStart"/>
      <w:r w:rsidRPr="00B07C15">
        <w:rPr>
          <w:rFonts w:ascii="Arial" w:hAnsi="Arial" w:cs="Arial"/>
          <w:sz w:val="22"/>
          <w:szCs w:val="22"/>
          <w:lang w:val="it-IT"/>
        </w:rPr>
        <w:t>traitement</w:t>
      </w:r>
      <w:proofErr w:type="spellEnd"/>
      <w:r w:rsidRPr="00B07C15">
        <w:rPr>
          <w:rFonts w:ascii="Arial" w:hAnsi="Arial" w:cs="Arial"/>
          <w:sz w:val="22"/>
          <w:szCs w:val="22"/>
          <w:lang w:val="it-IT"/>
        </w:rPr>
        <w:t xml:space="preserve"> de </w:t>
      </w:r>
      <w:proofErr w:type="spellStart"/>
      <w:r w:rsidRPr="00B07C15">
        <w:rPr>
          <w:rFonts w:ascii="Arial" w:hAnsi="Arial" w:cs="Arial"/>
          <w:sz w:val="22"/>
          <w:szCs w:val="22"/>
          <w:lang w:val="it-IT"/>
        </w:rPr>
        <w:t>tuméurs</w:t>
      </w:r>
      <w:proofErr w:type="spellEnd"/>
      <w:r w:rsidRPr="00B07C15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B07C15">
        <w:rPr>
          <w:rFonts w:ascii="Arial" w:hAnsi="Arial" w:cs="Arial"/>
          <w:sz w:val="22"/>
          <w:szCs w:val="22"/>
          <w:lang w:val="it-IT"/>
        </w:rPr>
        <w:t>cérébrales</w:t>
      </w:r>
      <w:proofErr w:type="spellEnd"/>
      <w:r w:rsidRPr="00B07C15">
        <w:rPr>
          <w:rFonts w:ascii="Arial" w:hAnsi="Arial" w:cs="Arial"/>
          <w:sz w:val="22"/>
          <w:szCs w:val="22"/>
          <w:lang w:val="it-IT"/>
        </w:rPr>
        <w:t xml:space="preserve">. </w:t>
      </w:r>
      <w:proofErr w:type="spellStart"/>
      <w:r w:rsidRPr="00B07C15">
        <w:rPr>
          <w:rFonts w:ascii="Arial" w:hAnsi="Arial" w:cs="Arial"/>
          <w:sz w:val="22"/>
          <w:szCs w:val="22"/>
          <w:lang w:val="it-IT"/>
        </w:rPr>
        <w:t>Résultats</w:t>
      </w:r>
      <w:proofErr w:type="spellEnd"/>
      <w:r w:rsidRPr="00B07C15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B07C15">
        <w:rPr>
          <w:rFonts w:ascii="Arial" w:hAnsi="Arial" w:cs="Arial"/>
          <w:sz w:val="22"/>
          <w:szCs w:val="22"/>
          <w:lang w:val="it-IT"/>
        </w:rPr>
        <w:t>préliminaries</w:t>
      </w:r>
      <w:proofErr w:type="spellEnd"/>
      <w:r w:rsidRPr="00B07C15">
        <w:rPr>
          <w:rFonts w:ascii="Arial" w:hAnsi="Arial" w:cs="Arial"/>
          <w:sz w:val="22"/>
          <w:szCs w:val="22"/>
          <w:lang w:val="it-IT"/>
        </w:rPr>
        <w:t xml:space="preserve">” in </w:t>
      </w:r>
      <w:proofErr w:type="spellStart"/>
      <w:r w:rsidRPr="00B07C15">
        <w:rPr>
          <w:rFonts w:ascii="Arial" w:hAnsi="Arial" w:cs="Arial"/>
          <w:sz w:val="22"/>
          <w:szCs w:val="22"/>
          <w:lang w:val="it-IT"/>
        </w:rPr>
        <w:t>coll</w:t>
      </w:r>
      <w:proofErr w:type="spellEnd"/>
      <w:r w:rsidRPr="00B07C15">
        <w:rPr>
          <w:rFonts w:ascii="Arial" w:hAnsi="Arial" w:cs="Arial"/>
          <w:sz w:val="22"/>
          <w:szCs w:val="22"/>
          <w:lang w:val="it-IT"/>
        </w:rPr>
        <w:t xml:space="preserve">. con P. Gallina, P. </w:t>
      </w:r>
      <w:proofErr w:type="spellStart"/>
      <w:r w:rsidRPr="00B07C15">
        <w:rPr>
          <w:rFonts w:ascii="Arial" w:hAnsi="Arial" w:cs="Arial"/>
          <w:sz w:val="22"/>
          <w:szCs w:val="22"/>
          <w:lang w:val="it-IT"/>
        </w:rPr>
        <w:t>Francescon</w:t>
      </w:r>
      <w:proofErr w:type="spellEnd"/>
      <w:r w:rsidRPr="00B07C15">
        <w:rPr>
          <w:rFonts w:ascii="Arial" w:hAnsi="Arial" w:cs="Arial"/>
          <w:sz w:val="22"/>
          <w:szCs w:val="22"/>
          <w:lang w:val="it-IT"/>
        </w:rPr>
        <w:t xml:space="preserve">, C. Cavedon, F. Casamassima, R. </w:t>
      </w:r>
      <w:proofErr w:type="spellStart"/>
      <w:r w:rsidRPr="00B07C15">
        <w:rPr>
          <w:rFonts w:ascii="Arial" w:hAnsi="Arial" w:cs="Arial"/>
          <w:sz w:val="22"/>
          <w:szCs w:val="22"/>
          <w:lang w:val="it-IT"/>
        </w:rPr>
        <w:t>Mungai</w:t>
      </w:r>
      <w:proofErr w:type="spellEnd"/>
      <w:r w:rsidRPr="00B07C15">
        <w:rPr>
          <w:rFonts w:ascii="Arial" w:hAnsi="Arial" w:cs="Arial"/>
          <w:sz w:val="22"/>
          <w:szCs w:val="22"/>
          <w:lang w:val="it-IT"/>
        </w:rPr>
        <w:t xml:space="preserve">, G. </w:t>
      </w:r>
      <w:proofErr w:type="spellStart"/>
      <w:r w:rsidRPr="00B07C15">
        <w:rPr>
          <w:rFonts w:ascii="Arial" w:hAnsi="Arial" w:cs="Arial"/>
          <w:sz w:val="22"/>
          <w:szCs w:val="22"/>
          <w:lang w:val="it-IT"/>
        </w:rPr>
        <w:t>Tèrrin</w:t>
      </w:r>
      <w:proofErr w:type="spellEnd"/>
      <w:r w:rsidRPr="00B07C15">
        <w:rPr>
          <w:rFonts w:ascii="Arial" w:hAnsi="Arial" w:cs="Arial"/>
          <w:sz w:val="22"/>
          <w:szCs w:val="22"/>
          <w:lang w:val="it-IT"/>
        </w:rPr>
        <w:t xml:space="preserve">, P. Perrini, S. Pallotta, M.T. De Cristofaro, A.M. Buccoliero, A. Scollato, F. Cacciola, S. Poggi, N. Di Lorenzo. Abstracts del congresso della “Société de Neurochirurgie de Langue </w:t>
      </w:r>
      <w:proofErr w:type="spellStart"/>
      <w:r w:rsidRPr="00B07C15">
        <w:rPr>
          <w:rFonts w:ascii="Arial" w:hAnsi="Arial" w:cs="Arial"/>
          <w:sz w:val="22"/>
          <w:szCs w:val="22"/>
          <w:lang w:val="it-IT"/>
        </w:rPr>
        <w:t>Française</w:t>
      </w:r>
      <w:proofErr w:type="spellEnd"/>
      <w:r w:rsidRPr="00B07C15">
        <w:rPr>
          <w:rFonts w:ascii="Arial" w:hAnsi="Arial" w:cs="Arial"/>
          <w:sz w:val="22"/>
          <w:szCs w:val="22"/>
          <w:lang w:val="it-IT"/>
        </w:rPr>
        <w:t>”, Parigi, Novembre 2001.</w:t>
      </w:r>
    </w:p>
    <w:p w14:paraId="4F4BC2D6" w14:textId="4ECA5B2C" w:rsidR="00CE6B44" w:rsidRPr="00B07C15" w:rsidRDefault="00CE6B44" w:rsidP="00B07C15">
      <w:pPr>
        <w:pStyle w:val="Paragrafoelenco"/>
        <w:numPr>
          <w:ilvl w:val="0"/>
          <w:numId w:val="1"/>
        </w:numPr>
        <w:spacing w:line="460" w:lineRule="atLeast"/>
        <w:ind w:right="818"/>
        <w:jc w:val="both"/>
        <w:rPr>
          <w:rFonts w:ascii="Arial" w:hAnsi="Arial" w:cs="Arial"/>
          <w:sz w:val="22"/>
          <w:szCs w:val="22"/>
          <w:lang w:val="it-IT"/>
        </w:rPr>
      </w:pPr>
      <w:r w:rsidRPr="00B07C15">
        <w:rPr>
          <w:rFonts w:ascii="Arial" w:hAnsi="Arial" w:cs="Arial"/>
          <w:sz w:val="22"/>
          <w:szCs w:val="22"/>
          <w:lang w:val="it-IT"/>
        </w:rPr>
        <w:t xml:space="preserve">“Radiochirurgia e radioterapia intraoperatoria con </w:t>
      </w:r>
      <w:proofErr w:type="spellStart"/>
      <w:r w:rsidRPr="00B07C15">
        <w:rPr>
          <w:rFonts w:ascii="Arial" w:hAnsi="Arial" w:cs="Arial"/>
          <w:sz w:val="22"/>
          <w:szCs w:val="22"/>
          <w:lang w:val="it-IT"/>
        </w:rPr>
        <w:t>Photon</w:t>
      </w:r>
      <w:proofErr w:type="spellEnd"/>
      <w:r w:rsidRPr="00B07C15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B07C15">
        <w:rPr>
          <w:rFonts w:ascii="Arial" w:hAnsi="Arial" w:cs="Arial"/>
          <w:sz w:val="22"/>
          <w:szCs w:val="22"/>
          <w:lang w:val="it-IT"/>
        </w:rPr>
        <w:t>Radiosurgery</w:t>
      </w:r>
      <w:proofErr w:type="spellEnd"/>
      <w:r w:rsidRPr="00B07C15">
        <w:rPr>
          <w:rFonts w:ascii="Arial" w:hAnsi="Arial" w:cs="Arial"/>
          <w:sz w:val="22"/>
          <w:szCs w:val="22"/>
          <w:lang w:val="it-IT"/>
        </w:rPr>
        <w:t xml:space="preserve"> System (PRS) nel trattamento di tumori cerebrali selezionati. Risultati preliminari” in </w:t>
      </w:r>
      <w:proofErr w:type="spellStart"/>
      <w:r w:rsidRPr="00B07C15">
        <w:rPr>
          <w:rFonts w:ascii="Arial" w:hAnsi="Arial" w:cs="Arial"/>
          <w:sz w:val="22"/>
          <w:szCs w:val="22"/>
          <w:lang w:val="it-IT"/>
        </w:rPr>
        <w:t>coll</w:t>
      </w:r>
      <w:proofErr w:type="spellEnd"/>
      <w:r w:rsidRPr="00B07C15">
        <w:rPr>
          <w:rFonts w:ascii="Arial" w:hAnsi="Arial" w:cs="Arial"/>
          <w:sz w:val="22"/>
          <w:szCs w:val="22"/>
          <w:lang w:val="it-IT"/>
        </w:rPr>
        <w:t xml:space="preserve">. con P. Gallina, P. </w:t>
      </w:r>
      <w:proofErr w:type="spellStart"/>
      <w:r w:rsidRPr="00B07C15">
        <w:rPr>
          <w:rFonts w:ascii="Arial" w:hAnsi="Arial" w:cs="Arial"/>
          <w:sz w:val="22"/>
          <w:szCs w:val="22"/>
          <w:lang w:val="it-IT"/>
        </w:rPr>
        <w:t>Francescon</w:t>
      </w:r>
      <w:proofErr w:type="spellEnd"/>
      <w:r w:rsidRPr="00B07C15">
        <w:rPr>
          <w:rFonts w:ascii="Arial" w:hAnsi="Arial" w:cs="Arial"/>
          <w:sz w:val="22"/>
          <w:szCs w:val="22"/>
          <w:lang w:val="it-IT"/>
        </w:rPr>
        <w:t xml:space="preserve">, C. Cavedon, F. Casamassima, R. </w:t>
      </w:r>
      <w:proofErr w:type="spellStart"/>
      <w:r w:rsidRPr="00B07C15">
        <w:rPr>
          <w:rFonts w:ascii="Arial" w:hAnsi="Arial" w:cs="Arial"/>
          <w:sz w:val="22"/>
          <w:szCs w:val="22"/>
          <w:lang w:val="it-IT"/>
        </w:rPr>
        <w:t>Mungai</w:t>
      </w:r>
      <w:proofErr w:type="spellEnd"/>
      <w:r w:rsidRPr="00B07C15">
        <w:rPr>
          <w:rFonts w:ascii="Arial" w:hAnsi="Arial" w:cs="Arial"/>
          <w:sz w:val="22"/>
          <w:szCs w:val="22"/>
          <w:lang w:val="it-IT"/>
        </w:rPr>
        <w:t>, P. Perrini, S. Russo, G. Terrin, A.M. Buccoliero, G.P. Giordano, M.T. De Cristofaro, F. Cacciola, N. Desogus, S. Poggi, N. Di Lorenzo. Abstracts del 50° Congresso della Società Italiana di Neurochirurgia, Roma, Dicembre 2001.</w:t>
      </w:r>
    </w:p>
    <w:p w14:paraId="287E74DE" w14:textId="1BC3156B" w:rsidR="00CE6B44" w:rsidRPr="00B07C15" w:rsidRDefault="00CE6B44" w:rsidP="00B07C15">
      <w:pPr>
        <w:pStyle w:val="Paragrafoelenco"/>
        <w:numPr>
          <w:ilvl w:val="0"/>
          <w:numId w:val="1"/>
        </w:numPr>
        <w:spacing w:line="460" w:lineRule="atLeast"/>
        <w:ind w:right="818"/>
        <w:jc w:val="both"/>
        <w:rPr>
          <w:rFonts w:ascii="Arial" w:hAnsi="Arial" w:cs="Arial"/>
          <w:sz w:val="22"/>
          <w:szCs w:val="22"/>
          <w:lang w:val="it-IT"/>
        </w:rPr>
      </w:pPr>
      <w:r w:rsidRPr="00B07C15">
        <w:rPr>
          <w:rFonts w:ascii="Arial" w:hAnsi="Arial" w:cs="Arial"/>
          <w:sz w:val="22"/>
          <w:szCs w:val="22"/>
          <w:lang w:val="it-IT"/>
        </w:rPr>
        <w:t xml:space="preserve">“Tumori misconosciuti all’esame RM e TC in pazienti affetti da neurofibromatosi” in </w:t>
      </w:r>
      <w:proofErr w:type="spellStart"/>
      <w:r w:rsidRPr="00B07C15">
        <w:rPr>
          <w:rFonts w:ascii="Arial" w:hAnsi="Arial" w:cs="Arial"/>
          <w:sz w:val="22"/>
          <w:szCs w:val="22"/>
          <w:lang w:val="it-IT"/>
        </w:rPr>
        <w:t>coll</w:t>
      </w:r>
      <w:proofErr w:type="spellEnd"/>
      <w:r w:rsidRPr="00B07C15">
        <w:rPr>
          <w:rFonts w:ascii="Arial" w:hAnsi="Arial" w:cs="Arial"/>
          <w:sz w:val="22"/>
          <w:szCs w:val="22"/>
          <w:lang w:val="it-IT"/>
        </w:rPr>
        <w:t>. con P. Perrini, A. Scollato, N. Benedetto, P. Gallina, N. Di Lorenzo. Abstracts del 50° Congresso della Società Italiana di Neurochirurgia, Roma, Dicembre 2001.</w:t>
      </w:r>
    </w:p>
    <w:p w14:paraId="477D28CE" w14:textId="77777777" w:rsidR="00B07C15" w:rsidRDefault="00CE6B44" w:rsidP="00B07C15">
      <w:pPr>
        <w:pStyle w:val="Paragrafoelenco"/>
        <w:numPr>
          <w:ilvl w:val="0"/>
          <w:numId w:val="1"/>
        </w:numPr>
        <w:spacing w:line="460" w:lineRule="atLeast"/>
        <w:ind w:right="818"/>
        <w:jc w:val="both"/>
        <w:rPr>
          <w:rFonts w:ascii="Arial" w:hAnsi="Arial" w:cs="Arial"/>
          <w:sz w:val="22"/>
          <w:szCs w:val="22"/>
          <w:lang w:val="it-IT"/>
        </w:rPr>
      </w:pPr>
      <w:r w:rsidRPr="00B07C15">
        <w:rPr>
          <w:rFonts w:ascii="Arial" w:hAnsi="Arial" w:cs="Arial"/>
          <w:sz w:val="22"/>
          <w:szCs w:val="22"/>
          <w:lang w:val="it-IT"/>
        </w:rPr>
        <w:t xml:space="preserve">“Revisione casistica di una serie consecutiva di fratture vertebrali trattate chirurgicamente negli ultimi due anni” in </w:t>
      </w:r>
      <w:proofErr w:type="spellStart"/>
      <w:r w:rsidRPr="00B07C15">
        <w:rPr>
          <w:rFonts w:ascii="Arial" w:hAnsi="Arial" w:cs="Arial"/>
          <w:sz w:val="22"/>
          <w:szCs w:val="22"/>
          <w:lang w:val="it-IT"/>
        </w:rPr>
        <w:t>coll</w:t>
      </w:r>
      <w:proofErr w:type="spellEnd"/>
      <w:r w:rsidRPr="00B07C15">
        <w:rPr>
          <w:rFonts w:ascii="Arial" w:hAnsi="Arial" w:cs="Arial"/>
          <w:sz w:val="22"/>
          <w:szCs w:val="22"/>
          <w:lang w:val="it-IT"/>
        </w:rPr>
        <w:t xml:space="preserve">. con R. Conti, P. Conti, H. </w:t>
      </w:r>
      <w:proofErr w:type="spellStart"/>
      <w:r w:rsidRPr="00B07C15">
        <w:rPr>
          <w:rFonts w:ascii="Arial" w:hAnsi="Arial" w:cs="Arial"/>
          <w:sz w:val="22"/>
          <w:szCs w:val="22"/>
          <w:lang w:val="it-IT"/>
        </w:rPr>
        <w:t>Mouchaty</w:t>
      </w:r>
      <w:proofErr w:type="spellEnd"/>
      <w:r w:rsidRPr="00B07C15">
        <w:rPr>
          <w:rFonts w:ascii="Arial" w:hAnsi="Arial" w:cs="Arial"/>
          <w:sz w:val="22"/>
          <w:szCs w:val="22"/>
          <w:lang w:val="it-IT"/>
        </w:rPr>
        <w:t>, E. Cominelli, M. D’Andrea, S. Aiuto. Abstracts del 50° Congresso della Società Italiana di Neurochirurgia, Roma, Dicembre 2001.</w:t>
      </w:r>
    </w:p>
    <w:p w14:paraId="48611899" w14:textId="77777777" w:rsidR="00B07C15" w:rsidRDefault="00CE6B44" w:rsidP="00B07C15">
      <w:pPr>
        <w:pStyle w:val="Paragrafoelenco"/>
        <w:numPr>
          <w:ilvl w:val="0"/>
          <w:numId w:val="1"/>
        </w:numPr>
        <w:spacing w:line="460" w:lineRule="atLeast"/>
        <w:ind w:right="818"/>
        <w:jc w:val="both"/>
        <w:rPr>
          <w:rFonts w:ascii="Arial" w:hAnsi="Arial" w:cs="Arial"/>
          <w:sz w:val="22"/>
          <w:szCs w:val="22"/>
          <w:lang w:val="it-IT"/>
        </w:rPr>
      </w:pPr>
      <w:r w:rsidRPr="00B07C15">
        <w:rPr>
          <w:rFonts w:ascii="Arial" w:hAnsi="Arial" w:cs="Arial"/>
          <w:sz w:val="22"/>
          <w:szCs w:val="22"/>
          <w:lang w:val="it-IT"/>
        </w:rPr>
        <w:lastRenderedPageBreak/>
        <w:t xml:space="preserve">“Interruzione chirurgia del drenaggio venoso </w:t>
      </w:r>
      <w:proofErr w:type="spellStart"/>
      <w:r w:rsidRPr="00B07C15">
        <w:rPr>
          <w:rFonts w:ascii="Arial" w:hAnsi="Arial" w:cs="Arial"/>
          <w:sz w:val="22"/>
          <w:szCs w:val="22"/>
          <w:lang w:val="it-IT"/>
        </w:rPr>
        <w:t>leptomeningeo</w:t>
      </w:r>
      <w:proofErr w:type="spellEnd"/>
      <w:r w:rsidRPr="00B07C15">
        <w:rPr>
          <w:rFonts w:ascii="Arial" w:hAnsi="Arial" w:cs="Arial"/>
          <w:sz w:val="22"/>
          <w:szCs w:val="22"/>
          <w:lang w:val="it-IT"/>
        </w:rPr>
        <w:t xml:space="preserve"> come trattamento di una non </w:t>
      </w:r>
      <w:proofErr w:type="spellStart"/>
      <w:r w:rsidRPr="00B07C15">
        <w:rPr>
          <w:rFonts w:ascii="Arial" w:hAnsi="Arial" w:cs="Arial"/>
          <w:sz w:val="22"/>
          <w:szCs w:val="22"/>
          <w:lang w:val="it-IT"/>
        </w:rPr>
        <w:t>sinus</w:t>
      </w:r>
      <w:proofErr w:type="spellEnd"/>
      <w:r w:rsidRPr="00B07C15">
        <w:rPr>
          <w:rFonts w:ascii="Arial" w:hAnsi="Arial" w:cs="Arial"/>
          <w:sz w:val="22"/>
          <w:szCs w:val="22"/>
          <w:lang w:val="it-IT"/>
        </w:rPr>
        <w:t xml:space="preserve"> fistola della fossa posteriore” in </w:t>
      </w:r>
      <w:proofErr w:type="spellStart"/>
      <w:r w:rsidRPr="00B07C15">
        <w:rPr>
          <w:rFonts w:ascii="Arial" w:hAnsi="Arial" w:cs="Arial"/>
          <w:sz w:val="22"/>
          <w:szCs w:val="22"/>
          <w:lang w:val="it-IT"/>
        </w:rPr>
        <w:t>coll</w:t>
      </w:r>
      <w:proofErr w:type="spellEnd"/>
      <w:r w:rsidRPr="00B07C15">
        <w:rPr>
          <w:rFonts w:ascii="Arial" w:hAnsi="Arial" w:cs="Arial"/>
          <w:sz w:val="22"/>
          <w:szCs w:val="22"/>
          <w:lang w:val="it-IT"/>
        </w:rPr>
        <w:t xml:space="preserve">. con P. Perrini, A. Scollato, M. </w:t>
      </w:r>
      <w:proofErr w:type="spellStart"/>
      <w:r w:rsidRPr="00B07C15">
        <w:rPr>
          <w:rFonts w:ascii="Arial" w:hAnsi="Arial" w:cs="Arial"/>
          <w:sz w:val="22"/>
          <w:szCs w:val="22"/>
          <w:lang w:val="it-IT"/>
        </w:rPr>
        <w:t>Shamsaldin</w:t>
      </w:r>
      <w:proofErr w:type="spellEnd"/>
      <w:r w:rsidRPr="00B07C15">
        <w:rPr>
          <w:rFonts w:ascii="Arial" w:hAnsi="Arial" w:cs="Arial"/>
          <w:sz w:val="22"/>
          <w:szCs w:val="22"/>
          <w:lang w:val="it-IT"/>
        </w:rPr>
        <w:t>, P. Gallina. Abstracts del 50° Congresso della Società Italiana di Neurochirurgia, Roma, Dicembre 2001</w:t>
      </w:r>
      <w:r w:rsidR="00B07C15">
        <w:rPr>
          <w:rFonts w:ascii="Arial" w:hAnsi="Arial" w:cs="Arial"/>
          <w:sz w:val="22"/>
          <w:szCs w:val="22"/>
          <w:lang w:val="it-IT"/>
        </w:rPr>
        <w:t>.</w:t>
      </w:r>
    </w:p>
    <w:p w14:paraId="2AB924BC" w14:textId="77777777" w:rsidR="00B07C15" w:rsidRDefault="00B07C15" w:rsidP="00B07C15">
      <w:pPr>
        <w:pStyle w:val="Paragrafoelenco"/>
        <w:numPr>
          <w:ilvl w:val="0"/>
          <w:numId w:val="1"/>
        </w:numPr>
        <w:spacing w:line="460" w:lineRule="atLeast"/>
        <w:ind w:right="818"/>
        <w:jc w:val="both"/>
        <w:rPr>
          <w:rFonts w:ascii="Arial" w:hAnsi="Arial" w:cs="Arial"/>
          <w:sz w:val="22"/>
          <w:szCs w:val="22"/>
          <w:lang w:val="it-IT"/>
        </w:rPr>
      </w:pPr>
      <w:r w:rsidRPr="00B07C15">
        <w:rPr>
          <w:rFonts w:ascii="Arial" w:hAnsi="Arial" w:cs="Arial"/>
          <w:sz w:val="22"/>
          <w:szCs w:val="22"/>
          <w:lang w:val="it-IT"/>
        </w:rPr>
        <w:t xml:space="preserve"> </w:t>
      </w:r>
      <w:r w:rsidR="00CE6B44" w:rsidRPr="00B07C15">
        <w:rPr>
          <w:rFonts w:ascii="Arial" w:hAnsi="Arial" w:cs="Arial"/>
          <w:sz w:val="22"/>
          <w:szCs w:val="22"/>
          <w:lang w:val="it-IT"/>
        </w:rPr>
        <w:t xml:space="preserve">“Decompressione </w:t>
      </w:r>
      <w:proofErr w:type="spellStart"/>
      <w:r w:rsidR="00CE6B44" w:rsidRPr="00B07C15">
        <w:rPr>
          <w:rFonts w:ascii="Arial" w:hAnsi="Arial" w:cs="Arial"/>
          <w:sz w:val="22"/>
          <w:szCs w:val="22"/>
          <w:lang w:val="it-IT"/>
        </w:rPr>
        <w:t>microvascolare</w:t>
      </w:r>
      <w:proofErr w:type="spellEnd"/>
      <w:r w:rsidR="00CE6B44" w:rsidRPr="00B07C15">
        <w:rPr>
          <w:rFonts w:ascii="Arial" w:hAnsi="Arial" w:cs="Arial"/>
          <w:sz w:val="22"/>
          <w:szCs w:val="22"/>
          <w:lang w:val="it-IT"/>
        </w:rPr>
        <w:t xml:space="preserve"> in una nevralgia essenziale del trigemino” in </w:t>
      </w:r>
      <w:proofErr w:type="spellStart"/>
      <w:r w:rsidR="00CE6B44" w:rsidRPr="00B07C15">
        <w:rPr>
          <w:rFonts w:ascii="Arial" w:hAnsi="Arial" w:cs="Arial"/>
          <w:sz w:val="22"/>
          <w:szCs w:val="22"/>
          <w:lang w:val="it-IT"/>
        </w:rPr>
        <w:t>coll</w:t>
      </w:r>
      <w:proofErr w:type="spellEnd"/>
      <w:r w:rsidR="00CE6B44" w:rsidRPr="00B07C15">
        <w:rPr>
          <w:rFonts w:ascii="Arial" w:hAnsi="Arial" w:cs="Arial"/>
          <w:sz w:val="22"/>
          <w:szCs w:val="22"/>
          <w:lang w:val="it-IT"/>
        </w:rPr>
        <w:t xml:space="preserve">. con N. Desogus, H. </w:t>
      </w:r>
      <w:proofErr w:type="spellStart"/>
      <w:r w:rsidR="00CE6B44" w:rsidRPr="00B07C15">
        <w:rPr>
          <w:rFonts w:ascii="Arial" w:hAnsi="Arial" w:cs="Arial"/>
          <w:sz w:val="22"/>
          <w:szCs w:val="22"/>
          <w:lang w:val="it-IT"/>
        </w:rPr>
        <w:t>Mouchaty</w:t>
      </w:r>
      <w:proofErr w:type="spellEnd"/>
      <w:r w:rsidR="00CE6B44" w:rsidRPr="00B07C15">
        <w:rPr>
          <w:rFonts w:ascii="Arial" w:hAnsi="Arial" w:cs="Arial"/>
          <w:sz w:val="22"/>
          <w:szCs w:val="22"/>
          <w:lang w:val="it-IT"/>
        </w:rPr>
        <w:t xml:space="preserve">, </w:t>
      </w:r>
      <w:proofErr w:type="spellStart"/>
      <w:proofErr w:type="gramStart"/>
      <w:r w:rsidR="00CE6B44" w:rsidRPr="00B07C15">
        <w:rPr>
          <w:rFonts w:ascii="Arial" w:hAnsi="Arial" w:cs="Arial"/>
          <w:sz w:val="22"/>
          <w:szCs w:val="22"/>
          <w:lang w:val="it-IT"/>
        </w:rPr>
        <w:t>G.Pansini</w:t>
      </w:r>
      <w:proofErr w:type="spellEnd"/>
      <w:proofErr w:type="gramEnd"/>
      <w:r w:rsidR="00CE6B44" w:rsidRPr="00B07C15">
        <w:rPr>
          <w:rFonts w:ascii="Arial" w:hAnsi="Arial" w:cs="Arial"/>
          <w:sz w:val="22"/>
          <w:szCs w:val="22"/>
          <w:lang w:val="it-IT"/>
        </w:rPr>
        <w:t>, F. Cacciola. Abstracts del 51° Congresso nazionale della Società Italiana di Neurochirurgia. Bolzano, Settembre 2002.</w:t>
      </w:r>
    </w:p>
    <w:p w14:paraId="0FCB406D" w14:textId="77777777" w:rsidR="00B07C15" w:rsidRDefault="00B07C15" w:rsidP="00B07C15">
      <w:pPr>
        <w:pStyle w:val="Paragrafoelenco"/>
        <w:numPr>
          <w:ilvl w:val="0"/>
          <w:numId w:val="1"/>
        </w:numPr>
        <w:spacing w:line="460" w:lineRule="atLeast"/>
        <w:ind w:right="818"/>
        <w:jc w:val="both"/>
        <w:rPr>
          <w:rFonts w:ascii="Arial" w:hAnsi="Arial" w:cs="Arial"/>
          <w:sz w:val="22"/>
          <w:szCs w:val="22"/>
          <w:lang w:val="it-IT"/>
        </w:rPr>
      </w:pPr>
      <w:r w:rsidRPr="00B07C15">
        <w:rPr>
          <w:rFonts w:ascii="Arial" w:hAnsi="Arial" w:cs="Arial"/>
          <w:sz w:val="22"/>
          <w:szCs w:val="22"/>
          <w:lang w:val="it-IT"/>
        </w:rPr>
        <w:t xml:space="preserve"> </w:t>
      </w:r>
      <w:r w:rsidR="00CE6B44" w:rsidRPr="00B07C15">
        <w:rPr>
          <w:rFonts w:ascii="Arial" w:hAnsi="Arial" w:cs="Arial"/>
          <w:sz w:val="22"/>
          <w:szCs w:val="22"/>
          <w:lang w:val="it-IT"/>
        </w:rPr>
        <w:t xml:space="preserve">“Trattamento mini-invasivo di selezionati tumori del talamo e dei nuclei della base con impiego di tecniche di neurochirurgia stereotassica </w:t>
      </w:r>
      <w:proofErr w:type="spellStart"/>
      <w:r w:rsidR="00CE6B44" w:rsidRPr="00B07C15">
        <w:rPr>
          <w:rFonts w:ascii="Arial" w:hAnsi="Arial" w:cs="Arial"/>
          <w:sz w:val="22"/>
          <w:szCs w:val="22"/>
          <w:lang w:val="it-IT"/>
        </w:rPr>
        <w:t>imagine</w:t>
      </w:r>
      <w:proofErr w:type="spellEnd"/>
      <w:r w:rsidR="00CE6B44" w:rsidRPr="00B07C15">
        <w:rPr>
          <w:rFonts w:ascii="Arial" w:hAnsi="Arial" w:cs="Arial"/>
          <w:sz w:val="22"/>
          <w:szCs w:val="22"/>
          <w:lang w:val="it-IT"/>
        </w:rPr>
        <w:t xml:space="preserve">-guidata e di una sorgente miniaturizzata di raggi-X di bassa energia” in </w:t>
      </w:r>
      <w:proofErr w:type="spellStart"/>
      <w:r w:rsidR="00CE6B44" w:rsidRPr="00B07C15">
        <w:rPr>
          <w:rFonts w:ascii="Arial" w:hAnsi="Arial" w:cs="Arial"/>
          <w:sz w:val="22"/>
          <w:szCs w:val="22"/>
          <w:lang w:val="it-IT"/>
        </w:rPr>
        <w:t>coll</w:t>
      </w:r>
      <w:proofErr w:type="spellEnd"/>
      <w:r w:rsidR="00CE6B44" w:rsidRPr="00B07C15">
        <w:rPr>
          <w:rFonts w:ascii="Arial" w:hAnsi="Arial" w:cs="Arial"/>
          <w:sz w:val="22"/>
          <w:szCs w:val="22"/>
          <w:lang w:val="it-IT"/>
        </w:rPr>
        <w:t xml:space="preserve">. con P. Gallina, P. </w:t>
      </w:r>
      <w:proofErr w:type="spellStart"/>
      <w:r w:rsidR="00CE6B44" w:rsidRPr="00B07C15">
        <w:rPr>
          <w:rFonts w:ascii="Arial" w:hAnsi="Arial" w:cs="Arial"/>
          <w:sz w:val="22"/>
          <w:szCs w:val="22"/>
          <w:lang w:val="it-IT"/>
        </w:rPr>
        <w:t>Francescon</w:t>
      </w:r>
      <w:proofErr w:type="spellEnd"/>
      <w:r w:rsidR="00CE6B44" w:rsidRPr="00B07C15">
        <w:rPr>
          <w:rFonts w:ascii="Arial" w:hAnsi="Arial" w:cs="Arial"/>
          <w:sz w:val="22"/>
          <w:szCs w:val="22"/>
          <w:lang w:val="it-IT"/>
        </w:rPr>
        <w:t xml:space="preserve">, C. Cavedon, F. Casamassima, R. </w:t>
      </w:r>
      <w:proofErr w:type="spellStart"/>
      <w:r w:rsidR="00CE6B44" w:rsidRPr="00B07C15">
        <w:rPr>
          <w:rFonts w:ascii="Arial" w:hAnsi="Arial" w:cs="Arial"/>
          <w:sz w:val="22"/>
          <w:szCs w:val="22"/>
          <w:lang w:val="it-IT"/>
        </w:rPr>
        <w:t>Mungai</w:t>
      </w:r>
      <w:proofErr w:type="spellEnd"/>
      <w:r w:rsidR="00CE6B44" w:rsidRPr="00B07C15">
        <w:rPr>
          <w:rFonts w:ascii="Arial" w:hAnsi="Arial" w:cs="Arial"/>
          <w:sz w:val="22"/>
          <w:szCs w:val="22"/>
          <w:lang w:val="it-IT"/>
        </w:rPr>
        <w:t>, P. Perrini, S. Poggi, G. Pellicanò, C. Pandolfo, N. Di Lorenzo. Abstracts del 51° Congresso nazionale della Società Italiana di Neurochirurgia. Bolzano, Settembre 2002</w:t>
      </w:r>
      <w:r>
        <w:rPr>
          <w:rFonts w:ascii="Arial" w:hAnsi="Arial" w:cs="Arial"/>
          <w:sz w:val="22"/>
          <w:szCs w:val="22"/>
          <w:lang w:val="it-IT"/>
        </w:rPr>
        <w:t>.</w:t>
      </w:r>
    </w:p>
    <w:p w14:paraId="444B22BB" w14:textId="77777777" w:rsidR="00B07C15" w:rsidRPr="00B07C15" w:rsidRDefault="00CE6B44" w:rsidP="00B07C15">
      <w:pPr>
        <w:pStyle w:val="Paragrafoelenco"/>
        <w:numPr>
          <w:ilvl w:val="0"/>
          <w:numId w:val="1"/>
        </w:numPr>
        <w:spacing w:line="460" w:lineRule="atLeast"/>
        <w:ind w:right="818"/>
        <w:jc w:val="both"/>
        <w:rPr>
          <w:rFonts w:ascii="Arial" w:hAnsi="Arial" w:cs="Arial"/>
          <w:sz w:val="22"/>
          <w:szCs w:val="22"/>
          <w:lang w:val="it-IT"/>
        </w:rPr>
      </w:pPr>
      <w:r w:rsidRPr="00B07C15">
        <w:rPr>
          <w:rFonts w:ascii="Arial" w:hAnsi="Arial" w:cs="Arial"/>
          <w:sz w:val="22"/>
          <w:szCs w:val="22"/>
          <w:lang w:val="it-IT"/>
        </w:rPr>
        <w:t xml:space="preserve">“Approccio dorso-lombare postero-laterale con rotazione del midollo spinale per il trattamento di una fistola arterovenosa intradurale ventrale” in </w:t>
      </w:r>
      <w:proofErr w:type="spellStart"/>
      <w:r w:rsidRPr="00B07C15">
        <w:rPr>
          <w:rFonts w:ascii="Arial" w:hAnsi="Arial" w:cs="Arial"/>
          <w:sz w:val="22"/>
          <w:szCs w:val="22"/>
          <w:lang w:val="it-IT"/>
        </w:rPr>
        <w:t>coll</w:t>
      </w:r>
      <w:proofErr w:type="spellEnd"/>
      <w:r w:rsidRPr="00B07C15">
        <w:rPr>
          <w:rFonts w:ascii="Arial" w:hAnsi="Arial" w:cs="Arial"/>
          <w:sz w:val="22"/>
          <w:szCs w:val="22"/>
          <w:lang w:val="it-IT"/>
        </w:rPr>
        <w:t xml:space="preserve">. con A. Scollato, P. Perrini, F. Cacciola, M. </w:t>
      </w:r>
      <w:proofErr w:type="spellStart"/>
      <w:r w:rsidRPr="00B07C15">
        <w:rPr>
          <w:rFonts w:ascii="Arial" w:hAnsi="Arial" w:cs="Arial"/>
          <w:sz w:val="22"/>
          <w:szCs w:val="22"/>
          <w:lang w:val="it-IT"/>
        </w:rPr>
        <w:t>Shamsaldin</w:t>
      </w:r>
      <w:proofErr w:type="spellEnd"/>
      <w:r w:rsidRPr="00B07C15">
        <w:rPr>
          <w:rFonts w:ascii="Arial" w:hAnsi="Arial" w:cs="Arial"/>
          <w:sz w:val="22"/>
          <w:szCs w:val="22"/>
          <w:lang w:val="it-IT"/>
        </w:rPr>
        <w:t xml:space="preserve">. Abstracts del 51° Congresso nazionale della Società Italiana di Neurochirurgia. </w:t>
      </w:r>
      <w:r w:rsidRPr="00B07C15">
        <w:rPr>
          <w:rFonts w:ascii="Arial" w:hAnsi="Arial" w:cs="Arial"/>
          <w:sz w:val="22"/>
          <w:szCs w:val="22"/>
        </w:rPr>
        <w:t xml:space="preserve">Bolzano, </w:t>
      </w:r>
      <w:proofErr w:type="spellStart"/>
      <w:r w:rsidRPr="00B07C15">
        <w:rPr>
          <w:rFonts w:ascii="Arial" w:hAnsi="Arial" w:cs="Arial"/>
          <w:sz w:val="22"/>
          <w:szCs w:val="22"/>
        </w:rPr>
        <w:t>Settembre</w:t>
      </w:r>
      <w:proofErr w:type="spellEnd"/>
      <w:r w:rsidRPr="00B07C15">
        <w:rPr>
          <w:rFonts w:ascii="Arial" w:hAnsi="Arial" w:cs="Arial"/>
          <w:sz w:val="22"/>
          <w:szCs w:val="22"/>
        </w:rPr>
        <w:t xml:space="preserve"> 2002.</w:t>
      </w:r>
    </w:p>
    <w:p w14:paraId="2F0A6C15" w14:textId="77777777" w:rsidR="00B07C15" w:rsidRPr="00B07C15" w:rsidRDefault="00CE6B44" w:rsidP="00B07C15">
      <w:pPr>
        <w:pStyle w:val="Paragrafoelenco"/>
        <w:numPr>
          <w:ilvl w:val="0"/>
          <w:numId w:val="1"/>
        </w:numPr>
        <w:spacing w:line="460" w:lineRule="atLeast"/>
        <w:ind w:right="818"/>
        <w:jc w:val="both"/>
        <w:rPr>
          <w:rFonts w:ascii="Arial" w:hAnsi="Arial" w:cs="Arial"/>
          <w:sz w:val="22"/>
          <w:szCs w:val="22"/>
          <w:lang w:val="it-IT"/>
        </w:rPr>
      </w:pPr>
      <w:r w:rsidRPr="00B07C15">
        <w:rPr>
          <w:rFonts w:ascii="Arial" w:hAnsi="Arial" w:cs="Arial"/>
          <w:sz w:val="22"/>
          <w:szCs w:val="22"/>
        </w:rPr>
        <w:t xml:space="preserve">“Stereotactic interstitial radiosurgery using the Photon Radiosurgery System in the minimally invasive treatment of selected tumors in the thalamus and the basal ganglia” in coll. </w:t>
      </w:r>
      <w:r w:rsidRPr="00B07C15">
        <w:rPr>
          <w:rFonts w:ascii="Arial" w:hAnsi="Arial" w:cs="Arial"/>
          <w:sz w:val="22"/>
          <w:szCs w:val="22"/>
          <w:lang w:val="it-IT"/>
        </w:rPr>
        <w:t xml:space="preserve">Con P. Gallina, P. </w:t>
      </w:r>
      <w:proofErr w:type="spellStart"/>
      <w:r w:rsidRPr="00B07C15">
        <w:rPr>
          <w:rFonts w:ascii="Arial" w:hAnsi="Arial" w:cs="Arial"/>
          <w:sz w:val="22"/>
          <w:szCs w:val="22"/>
          <w:lang w:val="it-IT"/>
        </w:rPr>
        <w:t>Francescon</w:t>
      </w:r>
      <w:proofErr w:type="spellEnd"/>
      <w:r w:rsidRPr="00B07C15">
        <w:rPr>
          <w:rFonts w:ascii="Arial" w:hAnsi="Arial" w:cs="Arial"/>
          <w:sz w:val="22"/>
          <w:szCs w:val="22"/>
          <w:lang w:val="it-IT"/>
        </w:rPr>
        <w:t xml:space="preserve">, C. Cavedon, F. Casamassima, R. </w:t>
      </w:r>
      <w:proofErr w:type="spellStart"/>
      <w:r w:rsidRPr="00B07C15">
        <w:rPr>
          <w:rFonts w:ascii="Arial" w:hAnsi="Arial" w:cs="Arial"/>
          <w:sz w:val="22"/>
          <w:szCs w:val="22"/>
          <w:lang w:val="it-IT"/>
        </w:rPr>
        <w:t>Mungai</w:t>
      </w:r>
      <w:proofErr w:type="spellEnd"/>
      <w:r w:rsidRPr="00B07C15">
        <w:rPr>
          <w:rFonts w:ascii="Arial" w:hAnsi="Arial" w:cs="Arial"/>
          <w:sz w:val="22"/>
          <w:szCs w:val="22"/>
          <w:lang w:val="it-IT"/>
        </w:rPr>
        <w:t xml:space="preserve">, P. Perrini, A. Compagnucci, S. Poggi, A.M. Buccoliero, H. </w:t>
      </w:r>
      <w:proofErr w:type="spellStart"/>
      <w:r w:rsidRPr="00B07C15">
        <w:rPr>
          <w:rFonts w:ascii="Arial" w:hAnsi="Arial" w:cs="Arial"/>
          <w:sz w:val="22"/>
          <w:szCs w:val="22"/>
          <w:lang w:val="it-IT"/>
        </w:rPr>
        <w:t>Mouchaty</w:t>
      </w:r>
      <w:proofErr w:type="spellEnd"/>
      <w:r w:rsidRPr="00B07C15">
        <w:rPr>
          <w:rFonts w:ascii="Arial" w:hAnsi="Arial" w:cs="Arial"/>
          <w:sz w:val="22"/>
          <w:szCs w:val="22"/>
          <w:lang w:val="it-IT"/>
        </w:rPr>
        <w:t xml:space="preserve">, N. Di Lorenzo. </w:t>
      </w:r>
      <w:r w:rsidRPr="00B07C15">
        <w:rPr>
          <w:rFonts w:ascii="Arial" w:hAnsi="Arial" w:cs="Arial"/>
          <w:sz w:val="22"/>
          <w:szCs w:val="22"/>
        </w:rPr>
        <w:t xml:space="preserve">Neuro-Oncology volume 4, supplement 1, </w:t>
      </w:r>
      <w:proofErr w:type="spellStart"/>
      <w:r w:rsidRPr="00B07C15">
        <w:rPr>
          <w:rFonts w:ascii="Arial" w:hAnsi="Arial" w:cs="Arial"/>
          <w:sz w:val="22"/>
          <w:szCs w:val="22"/>
        </w:rPr>
        <w:t>pag</w:t>
      </w:r>
      <w:proofErr w:type="spellEnd"/>
      <w:r w:rsidRPr="00B07C15">
        <w:rPr>
          <w:rFonts w:ascii="Arial" w:hAnsi="Arial" w:cs="Arial"/>
          <w:sz w:val="22"/>
          <w:szCs w:val="22"/>
        </w:rPr>
        <w:t xml:space="preserve">. S35-S36, </w:t>
      </w:r>
      <w:proofErr w:type="spellStart"/>
      <w:r w:rsidRPr="00B07C15">
        <w:rPr>
          <w:rFonts w:ascii="Arial" w:hAnsi="Arial" w:cs="Arial"/>
          <w:sz w:val="22"/>
          <w:szCs w:val="22"/>
        </w:rPr>
        <w:t>Ottobre</w:t>
      </w:r>
      <w:proofErr w:type="spellEnd"/>
      <w:r w:rsidRPr="00B07C15">
        <w:rPr>
          <w:rFonts w:ascii="Arial" w:hAnsi="Arial" w:cs="Arial"/>
          <w:sz w:val="22"/>
          <w:szCs w:val="22"/>
        </w:rPr>
        <w:t xml:space="preserve"> 2002</w:t>
      </w:r>
      <w:r w:rsidR="00B07C15">
        <w:rPr>
          <w:rFonts w:ascii="Arial" w:hAnsi="Arial" w:cs="Arial"/>
          <w:sz w:val="22"/>
          <w:szCs w:val="22"/>
        </w:rPr>
        <w:t>.</w:t>
      </w:r>
      <w:r w:rsidRPr="00B07C15">
        <w:rPr>
          <w:rFonts w:ascii="Arial" w:hAnsi="Arial" w:cs="Arial"/>
          <w:sz w:val="22"/>
          <w:szCs w:val="22"/>
        </w:rPr>
        <w:t xml:space="preserve"> </w:t>
      </w:r>
    </w:p>
    <w:p w14:paraId="007AB5A3" w14:textId="77777777" w:rsidR="00B07C15" w:rsidRPr="00B07C15" w:rsidRDefault="00CE6B44" w:rsidP="00B07C15">
      <w:pPr>
        <w:pStyle w:val="Paragrafoelenco"/>
        <w:numPr>
          <w:ilvl w:val="0"/>
          <w:numId w:val="1"/>
        </w:numPr>
        <w:spacing w:line="460" w:lineRule="atLeast"/>
        <w:ind w:right="818"/>
        <w:jc w:val="both"/>
        <w:rPr>
          <w:rFonts w:ascii="Arial" w:hAnsi="Arial" w:cs="Arial"/>
          <w:sz w:val="22"/>
          <w:szCs w:val="22"/>
          <w:lang w:val="it-IT"/>
        </w:rPr>
      </w:pPr>
      <w:r w:rsidRPr="00B07C15">
        <w:rPr>
          <w:rFonts w:ascii="Arial" w:hAnsi="Arial" w:cs="Arial"/>
          <w:sz w:val="22"/>
          <w:szCs w:val="22"/>
        </w:rPr>
        <w:t xml:space="preserve">“Interstitial Radiosurgery using the Photon Radiosurgery </w:t>
      </w:r>
      <w:proofErr w:type="spellStart"/>
      <w:r w:rsidRPr="00B07C15">
        <w:rPr>
          <w:rFonts w:ascii="Arial" w:hAnsi="Arial" w:cs="Arial"/>
          <w:sz w:val="22"/>
          <w:szCs w:val="22"/>
        </w:rPr>
        <w:t>Sistem</w:t>
      </w:r>
      <w:proofErr w:type="spellEnd"/>
      <w:r w:rsidRPr="00B07C15">
        <w:rPr>
          <w:rFonts w:ascii="Arial" w:hAnsi="Arial" w:cs="Arial"/>
          <w:sz w:val="22"/>
          <w:szCs w:val="22"/>
        </w:rPr>
        <w:t xml:space="preserve"> in the minimally invasive treatment of selected deep-seated tumors in the thalamus and the basal ganglia” in coll. con P. </w:t>
      </w:r>
      <w:proofErr w:type="spellStart"/>
      <w:r w:rsidRPr="00B07C15">
        <w:rPr>
          <w:rFonts w:ascii="Arial" w:hAnsi="Arial" w:cs="Arial"/>
          <w:sz w:val="22"/>
          <w:szCs w:val="22"/>
        </w:rPr>
        <w:t>Gallina</w:t>
      </w:r>
      <w:proofErr w:type="spellEnd"/>
      <w:r w:rsidRPr="00B07C15">
        <w:rPr>
          <w:rFonts w:ascii="Arial" w:hAnsi="Arial" w:cs="Arial"/>
          <w:sz w:val="22"/>
          <w:szCs w:val="22"/>
        </w:rPr>
        <w:t xml:space="preserve">, P. </w:t>
      </w:r>
      <w:proofErr w:type="spellStart"/>
      <w:r w:rsidRPr="00B07C15">
        <w:rPr>
          <w:rFonts w:ascii="Arial" w:hAnsi="Arial" w:cs="Arial"/>
          <w:sz w:val="22"/>
          <w:szCs w:val="22"/>
        </w:rPr>
        <w:t>Francescon</w:t>
      </w:r>
      <w:proofErr w:type="spellEnd"/>
      <w:r w:rsidRPr="00B07C15">
        <w:rPr>
          <w:rFonts w:ascii="Arial" w:hAnsi="Arial" w:cs="Arial"/>
          <w:sz w:val="22"/>
          <w:szCs w:val="22"/>
        </w:rPr>
        <w:t xml:space="preserve">, C. </w:t>
      </w:r>
      <w:proofErr w:type="spellStart"/>
      <w:r w:rsidRPr="00B07C15">
        <w:rPr>
          <w:rFonts w:ascii="Arial" w:hAnsi="Arial" w:cs="Arial"/>
          <w:sz w:val="22"/>
          <w:szCs w:val="22"/>
        </w:rPr>
        <w:t>Cavedon</w:t>
      </w:r>
      <w:proofErr w:type="spellEnd"/>
      <w:r w:rsidRPr="00B07C15">
        <w:rPr>
          <w:rFonts w:ascii="Arial" w:hAnsi="Arial" w:cs="Arial"/>
          <w:sz w:val="22"/>
          <w:szCs w:val="22"/>
        </w:rPr>
        <w:t xml:space="preserve">, F. </w:t>
      </w:r>
      <w:proofErr w:type="spellStart"/>
      <w:r w:rsidRPr="00B07C15">
        <w:rPr>
          <w:rFonts w:ascii="Arial" w:hAnsi="Arial" w:cs="Arial"/>
          <w:sz w:val="22"/>
          <w:szCs w:val="22"/>
        </w:rPr>
        <w:t>Casamassima</w:t>
      </w:r>
      <w:proofErr w:type="spellEnd"/>
      <w:r w:rsidRPr="00B07C15">
        <w:rPr>
          <w:rFonts w:ascii="Arial" w:hAnsi="Arial" w:cs="Arial"/>
          <w:sz w:val="22"/>
          <w:szCs w:val="22"/>
        </w:rPr>
        <w:t xml:space="preserve">, R. Mungai, P. </w:t>
      </w:r>
      <w:proofErr w:type="spellStart"/>
      <w:r w:rsidRPr="00B07C15">
        <w:rPr>
          <w:rFonts w:ascii="Arial" w:hAnsi="Arial" w:cs="Arial"/>
          <w:sz w:val="22"/>
          <w:szCs w:val="22"/>
        </w:rPr>
        <w:t>Perrini</w:t>
      </w:r>
      <w:proofErr w:type="spellEnd"/>
      <w:r w:rsidRPr="00B07C15">
        <w:rPr>
          <w:rFonts w:ascii="Arial" w:hAnsi="Arial" w:cs="Arial"/>
          <w:sz w:val="22"/>
          <w:szCs w:val="22"/>
        </w:rPr>
        <w:t xml:space="preserve">, A. </w:t>
      </w:r>
      <w:proofErr w:type="spellStart"/>
      <w:r w:rsidRPr="00B07C15">
        <w:rPr>
          <w:rFonts w:ascii="Arial" w:hAnsi="Arial" w:cs="Arial"/>
          <w:sz w:val="22"/>
          <w:szCs w:val="22"/>
        </w:rPr>
        <w:t>Compagnucci</w:t>
      </w:r>
      <w:proofErr w:type="spellEnd"/>
      <w:r w:rsidRPr="00B07C15">
        <w:rPr>
          <w:rFonts w:ascii="Arial" w:hAnsi="Arial" w:cs="Arial"/>
          <w:sz w:val="22"/>
          <w:szCs w:val="22"/>
        </w:rPr>
        <w:t xml:space="preserve">, S. Poggi, A.M. </w:t>
      </w:r>
      <w:proofErr w:type="spellStart"/>
      <w:r w:rsidRPr="00B07C15">
        <w:rPr>
          <w:rFonts w:ascii="Arial" w:hAnsi="Arial" w:cs="Arial"/>
          <w:sz w:val="22"/>
          <w:szCs w:val="22"/>
        </w:rPr>
        <w:t>Buccoliero</w:t>
      </w:r>
      <w:proofErr w:type="spellEnd"/>
      <w:r w:rsidRPr="00B07C15">
        <w:rPr>
          <w:rFonts w:ascii="Arial" w:hAnsi="Arial" w:cs="Arial"/>
          <w:sz w:val="22"/>
          <w:szCs w:val="22"/>
        </w:rPr>
        <w:t xml:space="preserve">, G. </w:t>
      </w:r>
      <w:proofErr w:type="spellStart"/>
      <w:r w:rsidRPr="00B07C15">
        <w:rPr>
          <w:rFonts w:ascii="Arial" w:hAnsi="Arial" w:cs="Arial"/>
          <w:sz w:val="22"/>
          <w:szCs w:val="22"/>
        </w:rPr>
        <w:t>Pellicanò</w:t>
      </w:r>
      <w:proofErr w:type="spellEnd"/>
      <w:r w:rsidRPr="00B07C15">
        <w:rPr>
          <w:rFonts w:ascii="Arial" w:hAnsi="Arial" w:cs="Arial"/>
          <w:sz w:val="22"/>
          <w:szCs w:val="22"/>
        </w:rPr>
        <w:t xml:space="preserve">, H. </w:t>
      </w:r>
      <w:proofErr w:type="spellStart"/>
      <w:r w:rsidRPr="00B07C15">
        <w:rPr>
          <w:rFonts w:ascii="Arial" w:hAnsi="Arial" w:cs="Arial"/>
          <w:sz w:val="22"/>
          <w:szCs w:val="22"/>
        </w:rPr>
        <w:t>Mouchaty</w:t>
      </w:r>
      <w:proofErr w:type="spellEnd"/>
      <w:r w:rsidRPr="00B07C15">
        <w:rPr>
          <w:rFonts w:ascii="Arial" w:hAnsi="Arial" w:cs="Arial"/>
          <w:sz w:val="22"/>
          <w:szCs w:val="22"/>
        </w:rPr>
        <w:t xml:space="preserve">, N. Di Lorenzo. Abstracts del XXXIII Congress of the Italian Neurological Society, Neurological Sciences vol. 23 </w:t>
      </w:r>
      <w:proofErr w:type="spellStart"/>
      <w:r w:rsidRPr="00B07C15">
        <w:rPr>
          <w:rFonts w:ascii="Arial" w:hAnsi="Arial" w:cs="Arial"/>
          <w:sz w:val="22"/>
          <w:szCs w:val="22"/>
        </w:rPr>
        <w:t>pgg</w:t>
      </w:r>
      <w:proofErr w:type="spellEnd"/>
      <w:r w:rsidRPr="00B07C15">
        <w:rPr>
          <w:rFonts w:ascii="Arial" w:hAnsi="Arial" w:cs="Arial"/>
          <w:sz w:val="22"/>
          <w:szCs w:val="22"/>
        </w:rPr>
        <w:t xml:space="preserve"> S51, </w:t>
      </w:r>
      <w:proofErr w:type="spellStart"/>
      <w:r w:rsidRPr="00B07C15">
        <w:rPr>
          <w:rFonts w:ascii="Arial" w:hAnsi="Arial" w:cs="Arial"/>
          <w:sz w:val="22"/>
          <w:szCs w:val="22"/>
        </w:rPr>
        <w:t>Settembre</w:t>
      </w:r>
      <w:proofErr w:type="spellEnd"/>
      <w:r w:rsidRPr="00B07C15">
        <w:rPr>
          <w:rFonts w:ascii="Arial" w:hAnsi="Arial" w:cs="Arial"/>
          <w:sz w:val="22"/>
          <w:szCs w:val="22"/>
        </w:rPr>
        <w:t xml:space="preserve"> 2002.</w:t>
      </w:r>
    </w:p>
    <w:p w14:paraId="52E92704" w14:textId="77777777" w:rsidR="00B07C15" w:rsidRDefault="00CE6B44" w:rsidP="00B07C15">
      <w:pPr>
        <w:pStyle w:val="Paragrafoelenco"/>
        <w:numPr>
          <w:ilvl w:val="0"/>
          <w:numId w:val="1"/>
        </w:numPr>
        <w:spacing w:line="460" w:lineRule="atLeast"/>
        <w:ind w:right="818"/>
        <w:jc w:val="both"/>
        <w:rPr>
          <w:rFonts w:ascii="Arial" w:hAnsi="Arial" w:cs="Arial"/>
          <w:sz w:val="22"/>
          <w:szCs w:val="22"/>
          <w:lang w:val="it-IT"/>
        </w:rPr>
      </w:pPr>
      <w:r w:rsidRPr="00B07C15">
        <w:rPr>
          <w:rFonts w:ascii="Arial" w:hAnsi="Arial" w:cs="Arial"/>
          <w:sz w:val="22"/>
          <w:szCs w:val="22"/>
          <w:lang w:val="it-IT"/>
        </w:rPr>
        <w:t xml:space="preserve">“Radiochirurgie </w:t>
      </w:r>
      <w:proofErr w:type="spellStart"/>
      <w:r w:rsidRPr="00B07C15">
        <w:rPr>
          <w:rFonts w:ascii="Arial" w:hAnsi="Arial" w:cs="Arial"/>
          <w:sz w:val="22"/>
          <w:szCs w:val="22"/>
          <w:lang w:val="it-IT"/>
        </w:rPr>
        <w:t>stéréotaxique</w:t>
      </w:r>
      <w:proofErr w:type="spellEnd"/>
      <w:r w:rsidRPr="00B07C15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B07C15">
        <w:rPr>
          <w:rFonts w:ascii="Arial" w:hAnsi="Arial" w:cs="Arial"/>
          <w:sz w:val="22"/>
          <w:szCs w:val="22"/>
          <w:lang w:val="it-IT"/>
        </w:rPr>
        <w:t>interstitielle</w:t>
      </w:r>
      <w:proofErr w:type="spellEnd"/>
      <w:r w:rsidRPr="00B07C15">
        <w:rPr>
          <w:rFonts w:ascii="Arial" w:hAnsi="Arial" w:cs="Arial"/>
          <w:sz w:val="22"/>
          <w:szCs w:val="22"/>
          <w:lang w:val="it-IT"/>
        </w:rPr>
        <w:t xml:space="preserve"> par </w:t>
      </w:r>
      <w:proofErr w:type="spellStart"/>
      <w:r w:rsidRPr="00B07C15">
        <w:rPr>
          <w:rFonts w:ascii="Arial" w:hAnsi="Arial" w:cs="Arial"/>
          <w:sz w:val="22"/>
          <w:szCs w:val="22"/>
          <w:lang w:val="it-IT"/>
        </w:rPr>
        <w:t>Photon</w:t>
      </w:r>
      <w:proofErr w:type="spellEnd"/>
      <w:r w:rsidRPr="00B07C15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B07C15">
        <w:rPr>
          <w:rFonts w:ascii="Arial" w:hAnsi="Arial" w:cs="Arial"/>
          <w:sz w:val="22"/>
          <w:szCs w:val="22"/>
          <w:lang w:val="it-IT"/>
        </w:rPr>
        <w:t>Radiosurgery</w:t>
      </w:r>
      <w:proofErr w:type="spellEnd"/>
      <w:r w:rsidRPr="00B07C15">
        <w:rPr>
          <w:rFonts w:ascii="Arial" w:hAnsi="Arial" w:cs="Arial"/>
          <w:sz w:val="22"/>
          <w:szCs w:val="22"/>
          <w:lang w:val="it-IT"/>
        </w:rPr>
        <w:t xml:space="preserve"> System pour le </w:t>
      </w:r>
      <w:proofErr w:type="spellStart"/>
      <w:r w:rsidRPr="00B07C15">
        <w:rPr>
          <w:rFonts w:ascii="Arial" w:hAnsi="Arial" w:cs="Arial"/>
          <w:sz w:val="22"/>
          <w:szCs w:val="22"/>
          <w:lang w:val="it-IT"/>
        </w:rPr>
        <w:t>traitement</w:t>
      </w:r>
      <w:proofErr w:type="spellEnd"/>
      <w:r w:rsidRPr="00B07C15">
        <w:rPr>
          <w:rFonts w:ascii="Arial" w:hAnsi="Arial" w:cs="Arial"/>
          <w:sz w:val="22"/>
          <w:szCs w:val="22"/>
          <w:lang w:val="it-IT"/>
        </w:rPr>
        <w:t xml:space="preserve"> mini-</w:t>
      </w:r>
      <w:proofErr w:type="spellStart"/>
      <w:r w:rsidRPr="00B07C15">
        <w:rPr>
          <w:rFonts w:ascii="Arial" w:hAnsi="Arial" w:cs="Arial"/>
          <w:sz w:val="22"/>
          <w:szCs w:val="22"/>
          <w:lang w:val="it-IT"/>
        </w:rPr>
        <w:t>invasif</w:t>
      </w:r>
      <w:proofErr w:type="spellEnd"/>
      <w:r w:rsidRPr="00B07C15">
        <w:rPr>
          <w:rFonts w:ascii="Arial" w:hAnsi="Arial" w:cs="Arial"/>
          <w:sz w:val="22"/>
          <w:szCs w:val="22"/>
          <w:lang w:val="it-IT"/>
        </w:rPr>
        <w:t xml:space="preserve"> de </w:t>
      </w:r>
      <w:proofErr w:type="spellStart"/>
      <w:r w:rsidRPr="00B07C15">
        <w:rPr>
          <w:rFonts w:ascii="Arial" w:hAnsi="Arial" w:cs="Arial"/>
          <w:sz w:val="22"/>
          <w:szCs w:val="22"/>
          <w:lang w:val="it-IT"/>
        </w:rPr>
        <w:t>tumeurs</w:t>
      </w:r>
      <w:proofErr w:type="spellEnd"/>
      <w:r w:rsidRPr="00B07C15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B07C15">
        <w:rPr>
          <w:rFonts w:ascii="Arial" w:hAnsi="Arial" w:cs="Arial"/>
          <w:sz w:val="22"/>
          <w:szCs w:val="22"/>
          <w:lang w:val="it-IT"/>
        </w:rPr>
        <w:t>selectionnées</w:t>
      </w:r>
      <w:proofErr w:type="spellEnd"/>
      <w:r w:rsidRPr="00B07C15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B07C15">
        <w:rPr>
          <w:rFonts w:ascii="Arial" w:hAnsi="Arial" w:cs="Arial"/>
          <w:sz w:val="22"/>
          <w:szCs w:val="22"/>
          <w:lang w:val="it-IT"/>
        </w:rPr>
        <w:t>du</w:t>
      </w:r>
      <w:proofErr w:type="spellEnd"/>
      <w:r w:rsidRPr="00B07C15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B07C15">
        <w:rPr>
          <w:rFonts w:ascii="Arial" w:hAnsi="Arial" w:cs="Arial"/>
          <w:sz w:val="22"/>
          <w:szCs w:val="22"/>
          <w:lang w:val="it-IT"/>
        </w:rPr>
        <w:t>thalamus</w:t>
      </w:r>
      <w:proofErr w:type="spellEnd"/>
      <w:r w:rsidRPr="00B07C15">
        <w:rPr>
          <w:rFonts w:ascii="Arial" w:hAnsi="Arial" w:cs="Arial"/>
          <w:sz w:val="22"/>
          <w:szCs w:val="22"/>
          <w:lang w:val="it-IT"/>
        </w:rPr>
        <w:t xml:space="preserve"> et </w:t>
      </w:r>
      <w:proofErr w:type="spellStart"/>
      <w:r w:rsidRPr="00B07C15">
        <w:rPr>
          <w:rFonts w:ascii="Arial" w:hAnsi="Arial" w:cs="Arial"/>
          <w:sz w:val="22"/>
          <w:szCs w:val="22"/>
          <w:lang w:val="it-IT"/>
        </w:rPr>
        <w:t>des</w:t>
      </w:r>
      <w:proofErr w:type="spellEnd"/>
      <w:r w:rsidRPr="00B07C15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B07C15">
        <w:rPr>
          <w:rFonts w:ascii="Arial" w:hAnsi="Arial" w:cs="Arial"/>
          <w:sz w:val="22"/>
          <w:szCs w:val="22"/>
          <w:lang w:val="it-IT"/>
        </w:rPr>
        <w:t>noyaux</w:t>
      </w:r>
      <w:proofErr w:type="spellEnd"/>
      <w:r w:rsidRPr="00B07C15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B07C15">
        <w:rPr>
          <w:rFonts w:ascii="Arial" w:hAnsi="Arial" w:cs="Arial"/>
          <w:sz w:val="22"/>
          <w:szCs w:val="22"/>
          <w:lang w:val="it-IT"/>
        </w:rPr>
        <w:t>gris</w:t>
      </w:r>
      <w:proofErr w:type="spellEnd"/>
      <w:r w:rsidRPr="00B07C15">
        <w:rPr>
          <w:rFonts w:ascii="Arial" w:hAnsi="Arial" w:cs="Arial"/>
          <w:sz w:val="22"/>
          <w:szCs w:val="22"/>
          <w:lang w:val="it-IT"/>
        </w:rPr>
        <w:t xml:space="preserve">” in </w:t>
      </w:r>
      <w:proofErr w:type="spellStart"/>
      <w:r w:rsidRPr="00B07C15">
        <w:rPr>
          <w:rFonts w:ascii="Arial" w:hAnsi="Arial" w:cs="Arial"/>
          <w:sz w:val="22"/>
          <w:szCs w:val="22"/>
          <w:lang w:val="it-IT"/>
        </w:rPr>
        <w:t>coll</w:t>
      </w:r>
      <w:proofErr w:type="spellEnd"/>
      <w:r w:rsidRPr="00B07C15">
        <w:rPr>
          <w:rFonts w:ascii="Arial" w:hAnsi="Arial" w:cs="Arial"/>
          <w:sz w:val="22"/>
          <w:szCs w:val="22"/>
          <w:lang w:val="it-IT"/>
        </w:rPr>
        <w:t xml:space="preserve">. con P. Gallina, P. </w:t>
      </w:r>
      <w:proofErr w:type="spellStart"/>
      <w:r w:rsidRPr="00B07C15">
        <w:rPr>
          <w:rFonts w:ascii="Arial" w:hAnsi="Arial" w:cs="Arial"/>
          <w:sz w:val="22"/>
          <w:szCs w:val="22"/>
          <w:lang w:val="it-IT"/>
        </w:rPr>
        <w:t>Francescon</w:t>
      </w:r>
      <w:proofErr w:type="spellEnd"/>
      <w:r w:rsidRPr="00B07C15">
        <w:rPr>
          <w:rFonts w:ascii="Arial" w:hAnsi="Arial" w:cs="Arial"/>
          <w:sz w:val="22"/>
          <w:szCs w:val="22"/>
          <w:lang w:val="it-IT"/>
        </w:rPr>
        <w:t xml:space="preserve">, C. Cavedon, F. Casamassima, R. </w:t>
      </w:r>
      <w:proofErr w:type="spellStart"/>
      <w:r w:rsidRPr="00B07C15">
        <w:rPr>
          <w:rFonts w:ascii="Arial" w:hAnsi="Arial" w:cs="Arial"/>
          <w:sz w:val="22"/>
          <w:szCs w:val="22"/>
          <w:lang w:val="it-IT"/>
        </w:rPr>
        <w:t>Mungai</w:t>
      </w:r>
      <w:proofErr w:type="spellEnd"/>
      <w:r w:rsidRPr="00B07C15">
        <w:rPr>
          <w:rFonts w:ascii="Arial" w:hAnsi="Arial" w:cs="Arial"/>
          <w:sz w:val="22"/>
          <w:szCs w:val="22"/>
          <w:lang w:val="it-IT"/>
        </w:rPr>
        <w:t xml:space="preserve">, P. </w:t>
      </w:r>
      <w:r w:rsidRPr="00B07C15">
        <w:rPr>
          <w:rFonts w:ascii="Arial" w:hAnsi="Arial" w:cs="Arial"/>
          <w:sz w:val="22"/>
          <w:szCs w:val="22"/>
          <w:lang w:val="it-IT"/>
        </w:rPr>
        <w:lastRenderedPageBreak/>
        <w:t xml:space="preserve">Perrini, M. Mascalchi, S. Poggi, A.M. Buccoliero, H. </w:t>
      </w:r>
      <w:proofErr w:type="spellStart"/>
      <w:r w:rsidRPr="00B07C15">
        <w:rPr>
          <w:rFonts w:ascii="Arial" w:hAnsi="Arial" w:cs="Arial"/>
          <w:sz w:val="22"/>
          <w:szCs w:val="22"/>
          <w:lang w:val="it-IT"/>
        </w:rPr>
        <w:t>Mouchaty</w:t>
      </w:r>
      <w:proofErr w:type="spellEnd"/>
      <w:r w:rsidRPr="00B07C15">
        <w:rPr>
          <w:rFonts w:ascii="Arial" w:hAnsi="Arial" w:cs="Arial"/>
          <w:sz w:val="22"/>
          <w:szCs w:val="22"/>
          <w:lang w:val="it-IT"/>
        </w:rPr>
        <w:t xml:space="preserve">, N. Di Lorenzo. Abstracts del congresso della “Société de Neurochirurgie de Langue </w:t>
      </w:r>
      <w:proofErr w:type="spellStart"/>
      <w:r w:rsidRPr="00B07C15">
        <w:rPr>
          <w:rFonts w:ascii="Arial" w:hAnsi="Arial" w:cs="Arial"/>
          <w:sz w:val="22"/>
          <w:szCs w:val="22"/>
          <w:lang w:val="it-IT"/>
        </w:rPr>
        <w:t>Française</w:t>
      </w:r>
      <w:proofErr w:type="spellEnd"/>
      <w:r w:rsidRPr="00B07C15">
        <w:rPr>
          <w:rFonts w:ascii="Arial" w:hAnsi="Arial" w:cs="Arial"/>
          <w:sz w:val="22"/>
          <w:szCs w:val="22"/>
          <w:lang w:val="it-IT"/>
        </w:rPr>
        <w:t>”, Parigi, Novembre 2002.</w:t>
      </w:r>
    </w:p>
    <w:p w14:paraId="1FA8454A" w14:textId="77777777" w:rsidR="00B07C15" w:rsidRPr="00B07C15" w:rsidRDefault="00CE6B44" w:rsidP="00B07C15">
      <w:pPr>
        <w:pStyle w:val="Paragrafoelenco"/>
        <w:numPr>
          <w:ilvl w:val="0"/>
          <w:numId w:val="1"/>
        </w:numPr>
        <w:spacing w:line="460" w:lineRule="atLeast"/>
        <w:ind w:right="818"/>
        <w:jc w:val="both"/>
        <w:rPr>
          <w:rFonts w:ascii="Arial" w:hAnsi="Arial" w:cs="Arial"/>
          <w:sz w:val="22"/>
          <w:szCs w:val="22"/>
          <w:lang w:val="it-IT"/>
        </w:rPr>
      </w:pPr>
      <w:r w:rsidRPr="00B07C15">
        <w:rPr>
          <w:rFonts w:ascii="Arial" w:hAnsi="Arial" w:cs="Arial"/>
          <w:sz w:val="22"/>
          <w:szCs w:val="22"/>
          <w:lang w:val="it-IT"/>
        </w:rPr>
        <w:t xml:space="preserve">“Il monitoraggio della pressione </w:t>
      </w:r>
      <w:proofErr w:type="spellStart"/>
      <w:r w:rsidRPr="00B07C15">
        <w:rPr>
          <w:rFonts w:ascii="Arial" w:hAnsi="Arial" w:cs="Arial"/>
          <w:sz w:val="22"/>
          <w:szCs w:val="22"/>
          <w:lang w:val="it-IT"/>
        </w:rPr>
        <w:t>intrascranica</w:t>
      </w:r>
      <w:proofErr w:type="spellEnd"/>
      <w:r w:rsidRPr="00B07C15">
        <w:rPr>
          <w:rFonts w:ascii="Arial" w:hAnsi="Arial" w:cs="Arial"/>
          <w:sz w:val="22"/>
          <w:szCs w:val="22"/>
          <w:lang w:val="it-IT"/>
        </w:rPr>
        <w:t xml:space="preserve"> e lo studio del flesso liquorale </w:t>
      </w:r>
      <w:proofErr w:type="spellStart"/>
      <w:r w:rsidRPr="00B07C15">
        <w:rPr>
          <w:rFonts w:ascii="Arial" w:hAnsi="Arial" w:cs="Arial"/>
          <w:sz w:val="22"/>
          <w:szCs w:val="22"/>
          <w:lang w:val="it-IT"/>
        </w:rPr>
        <w:t>acqueduttale</w:t>
      </w:r>
      <w:proofErr w:type="spellEnd"/>
      <w:r w:rsidRPr="00B07C15">
        <w:rPr>
          <w:rFonts w:ascii="Arial" w:hAnsi="Arial" w:cs="Arial"/>
          <w:sz w:val="22"/>
          <w:szCs w:val="22"/>
          <w:lang w:val="it-IT"/>
        </w:rPr>
        <w:t xml:space="preserve"> nelle demenze da idrocefalo normoteso.” In </w:t>
      </w:r>
      <w:proofErr w:type="spellStart"/>
      <w:r w:rsidRPr="00B07C15">
        <w:rPr>
          <w:rFonts w:ascii="Arial" w:hAnsi="Arial" w:cs="Arial"/>
          <w:sz w:val="22"/>
          <w:szCs w:val="22"/>
          <w:lang w:val="it-IT"/>
        </w:rPr>
        <w:t>coll</w:t>
      </w:r>
      <w:proofErr w:type="spellEnd"/>
      <w:r w:rsidRPr="00B07C15">
        <w:rPr>
          <w:rFonts w:ascii="Arial" w:hAnsi="Arial" w:cs="Arial"/>
          <w:sz w:val="22"/>
          <w:szCs w:val="22"/>
          <w:lang w:val="it-IT"/>
        </w:rPr>
        <w:t xml:space="preserve">. con A. Scollato, P. Perrini, M: Celerini, B. Salani, N. Di Lorenzo. Abstract del II° Congresso Nazionale Gruppo Italiano Demenze. </w:t>
      </w:r>
      <w:r w:rsidRPr="00B07C15">
        <w:rPr>
          <w:rFonts w:ascii="Arial" w:hAnsi="Arial" w:cs="Arial"/>
          <w:sz w:val="22"/>
          <w:szCs w:val="22"/>
        </w:rPr>
        <w:t xml:space="preserve">Trieste, </w:t>
      </w:r>
      <w:proofErr w:type="spellStart"/>
      <w:r w:rsidRPr="00B07C15">
        <w:rPr>
          <w:rFonts w:ascii="Arial" w:hAnsi="Arial" w:cs="Arial"/>
          <w:sz w:val="22"/>
          <w:szCs w:val="22"/>
        </w:rPr>
        <w:t>Marzo</w:t>
      </w:r>
      <w:proofErr w:type="spellEnd"/>
      <w:r w:rsidRPr="00B07C15">
        <w:rPr>
          <w:rFonts w:ascii="Arial" w:hAnsi="Arial" w:cs="Arial"/>
          <w:sz w:val="22"/>
          <w:szCs w:val="22"/>
        </w:rPr>
        <w:t xml:space="preserve"> 2003.</w:t>
      </w:r>
    </w:p>
    <w:p w14:paraId="60265167" w14:textId="77777777" w:rsidR="00B07C15" w:rsidRDefault="00CE6B44" w:rsidP="00B07C15">
      <w:pPr>
        <w:pStyle w:val="Paragrafoelenco"/>
        <w:numPr>
          <w:ilvl w:val="0"/>
          <w:numId w:val="1"/>
        </w:numPr>
        <w:spacing w:line="460" w:lineRule="atLeast"/>
        <w:ind w:right="818"/>
        <w:jc w:val="both"/>
        <w:rPr>
          <w:rFonts w:ascii="Arial" w:hAnsi="Arial" w:cs="Arial"/>
          <w:sz w:val="22"/>
          <w:szCs w:val="22"/>
          <w:lang w:val="it-IT"/>
        </w:rPr>
      </w:pPr>
      <w:r w:rsidRPr="00B07C15">
        <w:rPr>
          <w:rFonts w:ascii="Arial" w:hAnsi="Arial" w:cs="Arial"/>
          <w:sz w:val="22"/>
          <w:szCs w:val="22"/>
        </w:rPr>
        <w:t xml:space="preserve">“The role of intracranial </w:t>
      </w:r>
      <w:proofErr w:type="spellStart"/>
      <w:r w:rsidRPr="00B07C15">
        <w:rPr>
          <w:rFonts w:ascii="Arial" w:hAnsi="Arial" w:cs="Arial"/>
          <w:sz w:val="22"/>
          <w:szCs w:val="22"/>
        </w:rPr>
        <w:t>pressare</w:t>
      </w:r>
      <w:proofErr w:type="spellEnd"/>
      <w:r w:rsidRPr="00B07C1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07C15">
        <w:rPr>
          <w:rFonts w:ascii="Arial" w:hAnsi="Arial" w:cs="Arial"/>
          <w:sz w:val="22"/>
          <w:szCs w:val="22"/>
        </w:rPr>
        <w:t>monitorino</w:t>
      </w:r>
      <w:proofErr w:type="spellEnd"/>
      <w:r w:rsidRPr="00B07C15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B07C15">
        <w:rPr>
          <w:rFonts w:ascii="Arial" w:hAnsi="Arial" w:cs="Arial"/>
          <w:sz w:val="22"/>
          <w:szCs w:val="22"/>
        </w:rPr>
        <w:t>aqueductal</w:t>
      </w:r>
      <w:proofErr w:type="spellEnd"/>
      <w:r w:rsidRPr="00B07C15">
        <w:rPr>
          <w:rFonts w:ascii="Arial" w:hAnsi="Arial" w:cs="Arial"/>
          <w:sz w:val="22"/>
          <w:szCs w:val="22"/>
        </w:rPr>
        <w:t xml:space="preserve"> CSF flow quantification in the management of normal </w:t>
      </w:r>
      <w:proofErr w:type="spellStart"/>
      <w:r w:rsidRPr="00B07C15">
        <w:rPr>
          <w:rFonts w:ascii="Arial" w:hAnsi="Arial" w:cs="Arial"/>
          <w:sz w:val="22"/>
          <w:szCs w:val="22"/>
        </w:rPr>
        <w:t>pressare</w:t>
      </w:r>
      <w:proofErr w:type="spellEnd"/>
      <w:r w:rsidRPr="00B07C15">
        <w:rPr>
          <w:rFonts w:ascii="Arial" w:hAnsi="Arial" w:cs="Arial"/>
          <w:sz w:val="22"/>
          <w:szCs w:val="22"/>
        </w:rPr>
        <w:t xml:space="preserve"> hydrocephalus”. </w:t>
      </w:r>
      <w:r w:rsidRPr="00B07C15">
        <w:rPr>
          <w:rFonts w:ascii="Arial" w:hAnsi="Arial" w:cs="Arial"/>
          <w:sz w:val="22"/>
          <w:szCs w:val="22"/>
          <w:lang w:val="it-IT"/>
        </w:rPr>
        <w:t xml:space="preserve">In </w:t>
      </w:r>
      <w:proofErr w:type="spellStart"/>
      <w:r w:rsidRPr="00B07C15">
        <w:rPr>
          <w:rFonts w:ascii="Arial" w:hAnsi="Arial" w:cs="Arial"/>
          <w:sz w:val="22"/>
          <w:szCs w:val="22"/>
          <w:lang w:val="it-IT"/>
        </w:rPr>
        <w:t>coll</w:t>
      </w:r>
      <w:proofErr w:type="spellEnd"/>
      <w:r w:rsidRPr="00B07C15">
        <w:rPr>
          <w:rFonts w:ascii="Arial" w:hAnsi="Arial" w:cs="Arial"/>
          <w:sz w:val="22"/>
          <w:szCs w:val="22"/>
          <w:lang w:val="it-IT"/>
        </w:rPr>
        <w:t xml:space="preserve">. con A. Scollato, P. Perrini, E. Guidi, M. </w:t>
      </w:r>
      <w:proofErr w:type="spellStart"/>
      <w:r w:rsidRPr="00B07C15">
        <w:rPr>
          <w:rFonts w:ascii="Arial" w:hAnsi="Arial" w:cs="Arial"/>
          <w:sz w:val="22"/>
          <w:szCs w:val="22"/>
          <w:lang w:val="it-IT"/>
        </w:rPr>
        <w:t>Cellerini</w:t>
      </w:r>
      <w:proofErr w:type="spellEnd"/>
      <w:r w:rsidRPr="00B07C15">
        <w:rPr>
          <w:rFonts w:ascii="Arial" w:hAnsi="Arial" w:cs="Arial"/>
          <w:sz w:val="22"/>
          <w:szCs w:val="22"/>
          <w:lang w:val="it-IT"/>
        </w:rPr>
        <w:t>, B. Salani, N. Di Lorenzo. Abstracts del “12</w:t>
      </w:r>
      <w:r w:rsidRPr="00B07C15">
        <w:rPr>
          <w:rFonts w:ascii="Arial" w:hAnsi="Arial" w:cs="Arial"/>
          <w:sz w:val="22"/>
          <w:szCs w:val="22"/>
          <w:vertAlign w:val="subscript"/>
          <w:lang w:val="it-IT"/>
        </w:rPr>
        <w:t xml:space="preserve">th </w:t>
      </w:r>
      <w:proofErr w:type="spellStart"/>
      <w:r w:rsidRPr="00B07C15">
        <w:rPr>
          <w:rFonts w:ascii="Arial" w:hAnsi="Arial" w:cs="Arial"/>
          <w:sz w:val="22"/>
          <w:szCs w:val="22"/>
          <w:lang w:val="it-IT"/>
        </w:rPr>
        <w:t>European</w:t>
      </w:r>
      <w:proofErr w:type="spellEnd"/>
      <w:r w:rsidRPr="00B07C15">
        <w:rPr>
          <w:rFonts w:ascii="Arial" w:hAnsi="Arial" w:cs="Arial"/>
          <w:sz w:val="22"/>
          <w:szCs w:val="22"/>
          <w:lang w:val="it-IT"/>
        </w:rPr>
        <w:t xml:space="preserve"> Congress of </w:t>
      </w:r>
      <w:proofErr w:type="spellStart"/>
      <w:r w:rsidRPr="00B07C15">
        <w:rPr>
          <w:rFonts w:ascii="Arial" w:hAnsi="Arial" w:cs="Arial"/>
          <w:sz w:val="22"/>
          <w:szCs w:val="22"/>
          <w:lang w:val="it-IT"/>
        </w:rPr>
        <w:t>Neurosurgery</w:t>
      </w:r>
      <w:proofErr w:type="spellEnd"/>
      <w:r w:rsidRPr="00B07C15">
        <w:rPr>
          <w:rFonts w:ascii="Arial" w:hAnsi="Arial" w:cs="Arial"/>
          <w:sz w:val="22"/>
          <w:szCs w:val="22"/>
          <w:lang w:val="it-IT"/>
        </w:rPr>
        <w:t>”. Lisbona, Settembre 2003.</w:t>
      </w:r>
    </w:p>
    <w:p w14:paraId="10725173" w14:textId="77777777" w:rsidR="00B07C15" w:rsidRDefault="00CE6B44" w:rsidP="00B07C15">
      <w:pPr>
        <w:pStyle w:val="Paragrafoelenco"/>
        <w:numPr>
          <w:ilvl w:val="0"/>
          <w:numId w:val="1"/>
        </w:numPr>
        <w:spacing w:line="460" w:lineRule="atLeast"/>
        <w:ind w:right="818"/>
        <w:jc w:val="both"/>
        <w:rPr>
          <w:rFonts w:ascii="Arial" w:hAnsi="Arial" w:cs="Arial"/>
          <w:sz w:val="22"/>
          <w:szCs w:val="22"/>
          <w:lang w:val="it-IT"/>
        </w:rPr>
      </w:pPr>
      <w:r w:rsidRPr="00B07C15">
        <w:rPr>
          <w:rFonts w:ascii="Arial" w:hAnsi="Arial" w:cs="Arial"/>
          <w:sz w:val="22"/>
          <w:szCs w:val="22"/>
          <w:lang w:val="it-IT"/>
        </w:rPr>
        <w:t xml:space="preserve">“Effetti dell’imaging della radiochirurgia interstiziale con PRS nel trattamento di tumori cerebrali maligni” in </w:t>
      </w:r>
      <w:proofErr w:type="spellStart"/>
      <w:r w:rsidRPr="00B07C15">
        <w:rPr>
          <w:rFonts w:ascii="Arial" w:hAnsi="Arial" w:cs="Arial"/>
          <w:sz w:val="22"/>
          <w:szCs w:val="22"/>
          <w:lang w:val="it-IT"/>
        </w:rPr>
        <w:t>coll</w:t>
      </w:r>
      <w:proofErr w:type="spellEnd"/>
      <w:r w:rsidRPr="00B07C15">
        <w:rPr>
          <w:rFonts w:ascii="Arial" w:hAnsi="Arial" w:cs="Arial"/>
          <w:sz w:val="22"/>
          <w:szCs w:val="22"/>
          <w:lang w:val="it-IT"/>
        </w:rPr>
        <w:t xml:space="preserve">. con P. Gallina, M. Ma scalchi, C. Cavedon, F. Casamassima, R. </w:t>
      </w:r>
      <w:proofErr w:type="spellStart"/>
      <w:r w:rsidRPr="00B07C15">
        <w:rPr>
          <w:rFonts w:ascii="Arial" w:hAnsi="Arial" w:cs="Arial"/>
          <w:sz w:val="22"/>
          <w:szCs w:val="22"/>
          <w:lang w:val="it-IT"/>
        </w:rPr>
        <w:t>Mungai</w:t>
      </w:r>
      <w:proofErr w:type="spellEnd"/>
      <w:r w:rsidRPr="00B07C15">
        <w:rPr>
          <w:rFonts w:ascii="Arial" w:hAnsi="Arial" w:cs="Arial"/>
          <w:sz w:val="22"/>
          <w:szCs w:val="22"/>
          <w:lang w:val="it-IT"/>
        </w:rPr>
        <w:t xml:space="preserve">, A. Compagnucci, P. </w:t>
      </w:r>
      <w:proofErr w:type="spellStart"/>
      <w:r w:rsidRPr="00B07C15">
        <w:rPr>
          <w:rFonts w:ascii="Arial" w:hAnsi="Arial" w:cs="Arial"/>
          <w:sz w:val="22"/>
          <w:szCs w:val="22"/>
          <w:lang w:val="it-IT"/>
        </w:rPr>
        <w:t>Francescon</w:t>
      </w:r>
      <w:proofErr w:type="spellEnd"/>
      <w:r w:rsidRPr="00B07C15">
        <w:rPr>
          <w:rFonts w:ascii="Arial" w:hAnsi="Arial" w:cs="Arial"/>
          <w:sz w:val="22"/>
          <w:szCs w:val="22"/>
          <w:lang w:val="it-IT"/>
        </w:rPr>
        <w:t>, N. Di Lorenzo. Abstracts del 52° congresso della Società italiana di Neurochirurgia, S. Giovanni Rotondo, Novembre 2003.</w:t>
      </w:r>
    </w:p>
    <w:p w14:paraId="659BB36C" w14:textId="77777777" w:rsidR="00B07C15" w:rsidRDefault="00CE6B44" w:rsidP="00B07C15">
      <w:pPr>
        <w:pStyle w:val="Paragrafoelenco"/>
        <w:numPr>
          <w:ilvl w:val="0"/>
          <w:numId w:val="1"/>
        </w:numPr>
        <w:spacing w:line="460" w:lineRule="atLeast"/>
        <w:ind w:right="818"/>
        <w:jc w:val="both"/>
        <w:rPr>
          <w:rFonts w:ascii="Arial" w:hAnsi="Arial" w:cs="Arial"/>
          <w:sz w:val="22"/>
          <w:szCs w:val="22"/>
          <w:lang w:val="it-IT"/>
        </w:rPr>
      </w:pPr>
      <w:r w:rsidRPr="00B07C15">
        <w:rPr>
          <w:rFonts w:ascii="Arial" w:hAnsi="Arial" w:cs="Arial"/>
          <w:sz w:val="22"/>
          <w:szCs w:val="22"/>
          <w:lang w:val="it-IT"/>
        </w:rPr>
        <w:t xml:space="preserve">“Approccio postero-laterale cervicale con rotazione del midollo spinale per il trattamento di una lesione metastatica </w:t>
      </w:r>
      <w:proofErr w:type="spellStart"/>
      <w:r w:rsidRPr="00B07C15">
        <w:rPr>
          <w:rFonts w:ascii="Arial" w:hAnsi="Arial" w:cs="Arial"/>
          <w:sz w:val="22"/>
          <w:szCs w:val="22"/>
          <w:lang w:val="it-IT"/>
        </w:rPr>
        <w:t>intramidollare</w:t>
      </w:r>
      <w:proofErr w:type="spellEnd"/>
      <w:r w:rsidRPr="00B07C15">
        <w:rPr>
          <w:rFonts w:ascii="Arial" w:hAnsi="Arial" w:cs="Arial"/>
          <w:sz w:val="22"/>
          <w:szCs w:val="22"/>
          <w:lang w:val="it-IT"/>
        </w:rPr>
        <w:t xml:space="preserve"> ventrale” in </w:t>
      </w:r>
      <w:proofErr w:type="spellStart"/>
      <w:r w:rsidRPr="00B07C15">
        <w:rPr>
          <w:rFonts w:ascii="Arial" w:hAnsi="Arial" w:cs="Arial"/>
          <w:sz w:val="22"/>
          <w:szCs w:val="22"/>
          <w:lang w:val="it-IT"/>
        </w:rPr>
        <w:t>coll</w:t>
      </w:r>
      <w:proofErr w:type="spellEnd"/>
      <w:r w:rsidRPr="00B07C15">
        <w:rPr>
          <w:rFonts w:ascii="Arial" w:hAnsi="Arial" w:cs="Arial"/>
          <w:sz w:val="22"/>
          <w:szCs w:val="22"/>
          <w:lang w:val="it-IT"/>
        </w:rPr>
        <w:t xml:space="preserve">. con C. Captano, M. </w:t>
      </w:r>
      <w:proofErr w:type="spellStart"/>
      <w:r w:rsidRPr="00B07C15">
        <w:rPr>
          <w:rFonts w:ascii="Arial" w:hAnsi="Arial" w:cs="Arial"/>
          <w:sz w:val="22"/>
          <w:szCs w:val="22"/>
          <w:lang w:val="it-IT"/>
        </w:rPr>
        <w:t>Shamsaldin</w:t>
      </w:r>
      <w:proofErr w:type="spellEnd"/>
      <w:r w:rsidRPr="00B07C15">
        <w:rPr>
          <w:rFonts w:ascii="Arial" w:hAnsi="Arial" w:cs="Arial"/>
          <w:sz w:val="22"/>
          <w:szCs w:val="22"/>
          <w:lang w:val="it-IT"/>
        </w:rPr>
        <w:t>, N. Benedetto, N. Di Lorenzo. Abstracts del 52° congresso della Società italiana di Neurochirurgia, S. Giovanni Rotondo, Novembre 2003.</w:t>
      </w:r>
    </w:p>
    <w:p w14:paraId="7489D266" w14:textId="77777777" w:rsidR="00B07C15" w:rsidRDefault="00CE6B44" w:rsidP="00B07C15">
      <w:pPr>
        <w:pStyle w:val="Paragrafoelenco"/>
        <w:numPr>
          <w:ilvl w:val="0"/>
          <w:numId w:val="1"/>
        </w:numPr>
        <w:spacing w:line="460" w:lineRule="atLeast"/>
        <w:ind w:right="818"/>
        <w:jc w:val="both"/>
        <w:rPr>
          <w:rFonts w:ascii="Arial" w:hAnsi="Arial" w:cs="Arial"/>
          <w:sz w:val="22"/>
          <w:szCs w:val="22"/>
          <w:lang w:val="it-IT"/>
        </w:rPr>
      </w:pPr>
      <w:r w:rsidRPr="00B07C15">
        <w:rPr>
          <w:rFonts w:ascii="Arial" w:hAnsi="Arial" w:cs="Arial"/>
          <w:sz w:val="22"/>
          <w:szCs w:val="22"/>
          <w:lang w:val="it-IT"/>
        </w:rPr>
        <w:t xml:space="preserve">“Neoplasie benigne di C2” in </w:t>
      </w:r>
      <w:proofErr w:type="spellStart"/>
      <w:r w:rsidRPr="00B07C15">
        <w:rPr>
          <w:rFonts w:ascii="Arial" w:hAnsi="Arial" w:cs="Arial"/>
          <w:sz w:val="22"/>
          <w:szCs w:val="22"/>
          <w:lang w:val="it-IT"/>
        </w:rPr>
        <w:t>coll</w:t>
      </w:r>
      <w:proofErr w:type="spellEnd"/>
      <w:r w:rsidRPr="00B07C15">
        <w:rPr>
          <w:rFonts w:ascii="Arial" w:hAnsi="Arial" w:cs="Arial"/>
          <w:sz w:val="22"/>
          <w:szCs w:val="22"/>
          <w:lang w:val="it-IT"/>
        </w:rPr>
        <w:t xml:space="preserve">. con M. </w:t>
      </w:r>
      <w:proofErr w:type="spellStart"/>
      <w:r w:rsidRPr="00B07C15">
        <w:rPr>
          <w:rFonts w:ascii="Arial" w:hAnsi="Arial" w:cs="Arial"/>
          <w:sz w:val="22"/>
          <w:szCs w:val="22"/>
          <w:lang w:val="it-IT"/>
        </w:rPr>
        <w:t>Smansaldin</w:t>
      </w:r>
      <w:proofErr w:type="spellEnd"/>
      <w:r w:rsidRPr="00B07C15">
        <w:rPr>
          <w:rFonts w:ascii="Arial" w:hAnsi="Arial" w:cs="Arial"/>
          <w:sz w:val="22"/>
          <w:szCs w:val="22"/>
          <w:lang w:val="it-IT"/>
        </w:rPr>
        <w:t>, N. Desogus, C. Capuano, R. Conti. Abstracts del 53° Congresso nazionale della Società Italiana di Neurochirurgia. Milano, Novembre 2004.</w:t>
      </w:r>
    </w:p>
    <w:p w14:paraId="201DB356" w14:textId="77777777" w:rsidR="00B07C15" w:rsidRPr="00B07C15" w:rsidRDefault="00CE6B44" w:rsidP="00B07C15">
      <w:pPr>
        <w:pStyle w:val="Paragrafoelenco"/>
        <w:numPr>
          <w:ilvl w:val="0"/>
          <w:numId w:val="1"/>
        </w:numPr>
        <w:spacing w:line="460" w:lineRule="atLeast"/>
        <w:ind w:right="818"/>
        <w:jc w:val="both"/>
        <w:rPr>
          <w:rFonts w:ascii="Arial" w:hAnsi="Arial" w:cs="Arial"/>
          <w:sz w:val="22"/>
          <w:szCs w:val="22"/>
          <w:lang w:val="it-IT"/>
        </w:rPr>
      </w:pPr>
      <w:r w:rsidRPr="00B07C15">
        <w:rPr>
          <w:rFonts w:ascii="Arial" w:hAnsi="Arial" w:cs="Arial"/>
          <w:sz w:val="22"/>
          <w:szCs w:val="22"/>
          <w:lang w:val="it-IT"/>
        </w:rPr>
        <w:t xml:space="preserve">“Sindrome di Forestier: una rara causa di disfagia. Descrizione di due casi” in </w:t>
      </w:r>
      <w:proofErr w:type="spellStart"/>
      <w:r w:rsidRPr="00B07C15">
        <w:rPr>
          <w:rFonts w:ascii="Arial" w:hAnsi="Arial" w:cs="Arial"/>
          <w:sz w:val="22"/>
          <w:szCs w:val="22"/>
          <w:lang w:val="it-IT"/>
        </w:rPr>
        <w:t>coll</w:t>
      </w:r>
      <w:proofErr w:type="spellEnd"/>
      <w:r w:rsidRPr="00B07C15">
        <w:rPr>
          <w:rFonts w:ascii="Arial" w:hAnsi="Arial" w:cs="Arial"/>
          <w:sz w:val="22"/>
          <w:szCs w:val="22"/>
          <w:lang w:val="it-IT"/>
        </w:rPr>
        <w:t xml:space="preserve">. con G. Pansini, B. Spacca, C. Capuano e P. Perrini. Abstracts del 53° Congresso nazionale della Società Italiana di Neurochirurgia. </w:t>
      </w:r>
      <w:r w:rsidRPr="00B07C15">
        <w:rPr>
          <w:rFonts w:ascii="Arial" w:hAnsi="Arial" w:cs="Arial"/>
          <w:sz w:val="22"/>
          <w:szCs w:val="22"/>
        </w:rPr>
        <w:t xml:space="preserve">Milano, </w:t>
      </w:r>
      <w:proofErr w:type="spellStart"/>
      <w:r w:rsidRPr="00B07C15">
        <w:rPr>
          <w:rFonts w:ascii="Arial" w:hAnsi="Arial" w:cs="Arial"/>
          <w:sz w:val="22"/>
          <w:szCs w:val="22"/>
        </w:rPr>
        <w:t>Novembre</w:t>
      </w:r>
      <w:proofErr w:type="spellEnd"/>
      <w:r w:rsidRPr="00B07C15">
        <w:rPr>
          <w:rFonts w:ascii="Arial" w:hAnsi="Arial" w:cs="Arial"/>
          <w:sz w:val="22"/>
          <w:szCs w:val="22"/>
        </w:rPr>
        <w:t xml:space="preserve"> 2004.</w:t>
      </w:r>
    </w:p>
    <w:p w14:paraId="6B4AA4A4" w14:textId="77777777" w:rsidR="00B07C15" w:rsidRDefault="00CE6B44" w:rsidP="00B07C15">
      <w:pPr>
        <w:pStyle w:val="Paragrafoelenco"/>
        <w:numPr>
          <w:ilvl w:val="0"/>
          <w:numId w:val="1"/>
        </w:numPr>
        <w:spacing w:line="460" w:lineRule="atLeast"/>
        <w:ind w:right="818"/>
        <w:jc w:val="both"/>
        <w:rPr>
          <w:rFonts w:ascii="Arial" w:hAnsi="Arial" w:cs="Arial"/>
          <w:sz w:val="22"/>
          <w:szCs w:val="22"/>
          <w:lang w:val="it-IT"/>
        </w:rPr>
      </w:pPr>
      <w:r w:rsidRPr="00B07C15">
        <w:rPr>
          <w:rFonts w:ascii="Arial" w:hAnsi="Arial" w:cs="Arial"/>
          <w:sz w:val="22"/>
          <w:szCs w:val="22"/>
        </w:rPr>
        <w:t xml:space="preserve">“Intramuscular thrombosed arteriovenous hemangioma of the upper right arm mimicking a neuroma of the ulnar nerve: case report” in coll. con C. Capuano, H. </w:t>
      </w:r>
      <w:proofErr w:type="spellStart"/>
      <w:r w:rsidRPr="00B07C15">
        <w:rPr>
          <w:rFonts w:ascii="Arial" w:hAnsi="Arial" w:cs="Arial"/>
          <w:sz w:val="22"/>
          <w:szCs w:val="22"/>
        </w:rPr>
        <w:t>Mouchaty</w:t>
      </w:r>
      <w:proofErr w:type="spellEnd"/>
      <w:r w:rsidRPr="00B07C15">
        <w:rPr>
          <w:rFonts w:ascii="Arial" w:hAnsi="Arial" w:cs="Arial"/>
          <w:sz w:val="22"/>
          <w:szCs w:val="22"/>
        </w:rPr>
        <w:t xml:space="preserve">, F. Cioffi, N. Di Lorenzo. </w:t>
      </w:r>
      <w:proofErr w:type="spellStart"/>
      <w:r w:rsidRPr="00B07C15">
        <w:rPr>
          <w:rFonts w:ascii="Arial" w:hAnsi="Arial" w:cs="Arial"/>
          <w:sz w:val="22"/>
          <w:szCs w:val="22"/>
          <w:lang w:val="it-IT"/>
        </w:rPr>
        <w:t>Neurosurgery</w:t>
      </w:r>
      <w:proofErr w:type="spellEnd"/>
      <w:r w:rsidRPr="00B07C15">
        <w:rPr>
          <w:rFonts w:ascii="Arial" w:hAnsi="Arial" w:cs="Arial"/>
          <w:sz w:val="22"/>
          <w:szCs w:val="22"/>
          <w:lang w:val="it-IT"/>
        </w:rPr>
        <w:t xml:space="preserve"> 54: 770-772, Marzo 2004.</w:t>
      </w:r>
    </w:p>
    <w:p w14:paraId="5349367F" w14:textId="77777777" w:rsidR="00B07C15" w:rsidRPr="00B07C15" w:rsidRDefault="00CE6B44" w:rsidP="00B07C15">
      <w:pPr>
        <w:pStyle w:val="Paragrafoelenco"/>
        <w:numPr>
          <w:ilvl w:val="0"/>
          <w:numId w:val="1"/>
        </w:numPr>
        <w:spacing w:line="460" w:lineRule="atLeast"/>
        <w:ind w:right="818"/>
        <w:jc w:val="both"/>
        <w:rPr>
          <w:rFonts w:ascii="Arial" w:hAnsi="Arial" w:cs="Arial"/>
          <w:sz w:val="22"/>
          <w:szCs w:val="22"/>
          <w:lang w:val="it-IT"/>
        </w:rPr>
      </w:pPr>
      <w:r w:rsidRPr="00B07C15">
        <w:rPr>
          <w:rFonts w:ascii="Arial" w:hAnsi="Arial" w:cs="Arial"/>
          <w:sz w:val="22"/>
          <w:szCs w:val="22"/>
          <w:lang w:val="it-IT"/>
        </w:rPr>
        <w:t>“Protesi Interspinosa- DIAM</w:t>
      </w:r>
      <w:proofErr w:type="gramStart"/>
      <w:r w:rsidRPr="00B07C15">
        <w:rPr>
          <w:rFonts w:ascii="Arial" w:hAnsi="Arial" w:cs="Arial"/>
          <w:sz w:val="22"/>
          <w:szCs w:val="22"/>
          <w:lang w:val="it-IT"/>
        </w:rPr>
        <w:t>® ”</w:t>
      </w:r>
      <w:proofErr w:type="gramEnd"/>
      <w:r w:rsidRPr="00B07C15">
        <w:rPr>
          <w:rFonts w:ascii="Arial" w:hAnsi="Arial" w:cs="Arial"/>
          <w:sz w:val="22"/>
          <w:szCs w:val="22"/>
          <w:lang w:val="it-IT"/>
        </w:rPr>
        <w:t xml:space="preserve"> in </w:t>
      </w:r>
      <w:proofErr w:type="spellStart"/>
      <w:r w:rsidRPr="00B07C15">
        <w:rPr>
          <w:rFonts w:ascii="Arial" w:hAnsi="Arial" w:cs="Arial"/>
          <w:sz w:val="22"/>
          <w:szCs w:val="22"/>
          <w:lang w:val="it-IT"/>
        </w:rPr>
        <w:t>coll</w:t>
      </w:r>
      <w:proofErr w:type="spellEnd"/>
      <w:r w:rsidRPr="00B07C15">
        <w:rPr>
          <w:rFonts w:ascii="Arial" w:hAnsi="Arial" w:cs="Arial"/>
          <w:sz w:val="22"/>
          <w:szCs w:val="22"/>
          <w:lang w:val="it-IT"/>
        </w:rPr>
        <w:t xml:space="preserve">. con J. </w:t>
      </w:r>
      <w:proofErr w:type="spellStart"/>
      <w:r w:rsidRPr="00B07C15">
        <w:rPr>
          <w:rFonts w:ascii="Arial" w:hAnsi="Arial" w:cs="Arial"/>
          <w:sz w:val="22"/>
          <w:szCs w:val="22"/>
          <w:lang w:val="it-IT"/>
        </w:rPr>
        <w:t>Buric</w:t>
      </w:r>
      <w:proofErr w:type="spellEnd"/>
      <w:r w:rsidRPr="00B07C15">
        <w:rPr>
          <w:rFonts w:ascii="Arial" w:hAnsi="Arial" w:cs="Arial"/>
          <w:sz w:val="22"/>
          <w:szCs w:val="22"/>
          <w:lang w:val="it-IT"/>
        </w:rPr>
        <w:t xml:space="preserve">. Comunicazione orale del IV° Corso Europeo di Chirurgia mini-invasiva del rachide”. </w:t>
      </w:r>
      <w:proofErr w:type="spellStart"/>
      <w:r w:rsidRPr="00B07C15">
        <w:rPr>
          <w:rFonts w:ascii="Arial" w:hAnsi="Arial" w:cs="Arial"/>
          <w:sz w:val="22"/>
          <w:szCs w:val="22"/>
        </w:rPr>
        <w:t>Monastier</w:t>
      </w:r>
      <w:proofErr w:type="spellEnd"/>
      <w:r w:rsidRPr="00B07C15">
        <w:rPr>
          <w:rFonts w:ascii="Arial" w:hAnsi="Arial" w:cs="Arial"/>
          <w:sz w:val="22"/>
          <w:szCs w:val="22"/>
        </w:rPr>
        <w:t xml:space="preserve"> di Treviso, </w:t>
      </w:r>
      <w:proofErr w:type="spellStart"/>
      <w:r w:rsidRPr="00B07C15">
        <w:rPr>
          <w:rFonts w:ascii="Arial" w:hAnsi="Arial" w:cs="Arial"/>
          <w:sz w:val="22"/>
          <w:szCs w:val="22"/>
        </w:rPr>
        <w:t>Febbraio</w:t>
      </w:r>
      <w:proofErr w:type="spellEnd"/>
      <w:r w:rsidRPr="00B07C15">
        <w:rPr>
          <w:rFonts w:ascii="Arial" w:hAnsi="Arial" w:cs="Arial"/>
          <w:sz w:val="22"/>
          <w:szCs w:val="22"/>
        </w:rPr>
        <w:t xml:space="preserve"> 2006.</w:t>
      </w:r>
    </w:p>
    <w:p w14:paraId="0214D93D" w14:textId="77777777" w:rsidR="00B07C15" w:rsidRPr="00B07C15" w:rsidRDefault="00CE6B44" w:rsidP="00B07C15">
      <w:pPr>
        <w:pStyle w:val="Paragrafoelenco"/>
        <w:numPr>
          <w:ilvl w:val="0"/>
          <w:numId w:val="1"/>
        </w:numPr>
        <w:spacing w:line="460" w:lineRule="atLeast"/>
        <w:ind w:right="818"/>
        <w:jc w:val="both"/>
        <w:rPr>
          <w:rFonts w:ascii="Arial" w:hAnsi="Arial" w:cs="Arial"/>
          <w:sz w:val="22"/>
          <w:szCs w:val="22"/>
        </w:rPr>
      </w:pPr>
      <w:r w:rsidRPr="00B07C15">
        <w:rPr>
          <w:rFonts w:ascii="Arial" w:hAnsi="Arial" w:cs="Arial"/>
          <w:color w:val="000000"/>
          <w:sz w:val="22"/>
          <w:szCs w:val="22"/>
        </w:rPr>
        <w:lastRenderedPageBreak/>
        <w:t xml:space="preserve">The DIAM Interspinous Non-fusion Device in Low Back Pain: 24 Months Follow-up. Preliminary Study in coll. Con Josip </w:t>
      </w:r>
      <w:proofErr w:type="spellStart"/>
      <w:r w:rsidRPr="00B07C15">
        <w:rPr>
          <w:rFonts w:ascii="Arial" w:hAnsi="Arial" w:cs="Arial"/>
          <w:color w:val="000000"/>
          <w:sz w:val="22"/>
          <w:szCs w:val="22"/>
        </w:rPr>
        <w:t>Buric</w:t>
      </w:r>
      <w:proofErr w:type="spellEnd"/>
      <w:r w:rsidRPr="00B07C15">
        <w:rPr>
          <w:rFonts w:ascii="Arial" w:hAnsi="Arial" w:cs="Arial"/>
          <w:color w:val="000000"/>
          <w:sz w:val="22"/>
          <w:szCs w:val="22"/>
        </w:rPr>
        <w:t xml:space="preserve">, MD; Objective: To evaluate the usefulness of the DIAM (Medtronic </w:t>
      </w:r>
      <w:proofErr w:type="gramStart"/>
      <w:r w:rsidRPr="00B07C15">
        <w:rPr>
          <w:rFonts w:ascii="Arial" w:hAnsi="Arial" w:cs="Arial"/>
          <w:color w:val="000000"/>
          <w:sz w:val="22"/>
          <w:szCs w:val="22"/>
        </w:rPr>
        <w:t>inc.)non</w:t>
      </w:r>
      <w:proofErr w:type="gramEnd"/>
      <w:r w:rsidRPr="00B07C15">
        <w:rPr>
          <w:rFonts w:ascii="Arial" w:hAnsi="Arial" w:cs="Arial"/>
          <w:color w:val="000000"/>
          <w:sz w:val="22"/>
          <w:szCs w:val="22"/>
        </w:rPr>
        <w:t xml:space="preserve">-fusion device in patients affected by low back pain (LBP) due to degenerative disc disease (DDD); Congress of Neurological Surgeons, Chicago, 2006. </w:t>
      </w:r>
    </w:p>
    <w:p w14:paraId="4E4BFAD4" w14:textId="77777777" w:rsidR="00B07C15" w:rsidRPr="00B07C15" w:rsidRDefault="00CE6B44" w:rsidP="00B07C15">
      <w:pPr>
        <w:pStyle w:val="Paragrafoelenco"/>
        <w:numPr>
          <w:ilvl w:val="0"/>
          <w:numId w:val="1"/>
        </w:numPr>
        <w:spacing w:line="460" w:lineRule="atLeast"/>
        <w:ind w:right="818"/>
        <w:jc w:val="both"/>
        <w:rPr>
          <w:rFonts w:ascii="Arial" w:hAnsi="Arial" w:cs="Arial"/>
          <w:sz w:val="22"/>
          <w:szCs w:val="22"/>
        </w:rPr>
      </w:pPr>
      <w:r w:rsidRPr="00B07C15">
        <w:rPr>
          <w:rFonts w:ascii="Arial" w:hAnsi="Arial" w:cs="Arial"/>
          <w:color w:val="000000"/>
          <w:sz w:val="22"/>
          <w:szCs w:val="22"/>
        </w:rPr>
        <w:t xml:space="preserve">" Percutaneous Cervical </w:t>
      </w:r>
      <w:proofErr w:type="spellStart"/>
      <w:r w:rsidRPr="00B07C15">
        <w:rPr>
          <w:rFonts w:ascii="Arial" w:hAnsi="Arial" w:cs="Arial"/>
          <w:color w:val="000000"/>
          <w:sz w:val="22"/>
          <w:szCs w:val="22"/>
        </w:rPr>
        <w:t>Nucleoplasty</w:t>
      </w:r>
      <w:proofErr w:type="spellEnd"/>
      <w:r w:rsidRPr="00B07C15">
        <w:rPr>
          <w:rFonts w:ascii="Arial" w:hAnsi="Arial" w:cs="Arial"/>
          <w:color w:val="000000"/>
          <w:sz w:val="22"/>
          <w:szCs w:val="22"/>
        </w:rPr>
        <w:t xml:space="preserve">: 24 Months Follow-up in coll. con Josip </w:t>
      </w:r>
      <w:proofErr w:type="spellStart"/>
      <w:r w:rsidRPr="00B07C15">
        <w:rPr>
          <w:rFonts w:ascii="Arial" w:hAnsi="Arial" w:cs="Arial"/>
          <w:color w:val="000000"/>
          <w:sz w:val="22"/>
          <w:szCs w:val="22"/>
        </w:rPr>
        <w:t>Buric</w:t>
      </w:r>
      <w:proofErr w:type="spellEnd"/>
      <w:r w:rsidRPr="00B07C15">
        <w:rPr>
          <w:rFonts w:ascii="Arial" w:hAnsi="Arial" w:cs="Arial"/>
          <w:color w:val="000000"/>
          <w:sz w:val="22"/>
          <w:szCs w:val="22"/>
        </w:rPr>
        <w:t>, MD; Congress of Neurological Surgeons, Chicago, 2006.</w:t>
      </w:r>
    </w:p>
    <w:p w14:paraId="7C964043" w14:textId="77777777" w:rsidR="00B07C15" w:rsidRPr="00B07C15" w:rsidRDefault="00CE6B44" w:rsidP="00B07C15">
      <w:pPr>
        <w:pStyle w:val="Paragrafoelenco"/>
        <w:numPr>
          <w:ilvl w:val="0"/>
          <w:numId w:val="1"/>
        </w:numPr>
        <w:spacing w:line="460" w:lineRule="atLeast"/>
        <w:ind w:right="818"/>
        <w:jc w:val="both"/>
        <w:rPr>
          <w:rFonts w:ascii="Arial" w:hAnsi="Arial" w:cs="Arial"/>
          <w:sz w:val="22"/>
          <w:szCs w:val="22"/>
        </w:rPr>
      </w:pPr>
      <w:r w:rsidRPr="00B07C15">
        <w:rPr>
          <w:rFonts w:ascii="Arial" w:hAnsi="Arial" w:cs="Arial"/>
          <w:sz w:val="22"/>
          <w:szCs w:val="22"/>
        </w:rPr>
        <w:t xml:space="preserve">“The Diam® </w:t>
      </w:r>
      <w:proofErr w:type="spellStart"/>
      <w:r w:rsidRPr="00B07C15">
        <w:rPr>
          <w:rFonts w:ascii="Arial" w:hAnsi="Arial" w:cs="Arial"/>
          <w:sz w:val="22"/>
          <w:szCs w:val="22"/>
        </w:rPr>
        <w:t>intespinosus</w:t>
      </w:r>
      <w:proofErr w:type="spellEnd"/>
      <w:r w:rsidRPr="00B07C15">
        <w:rPr>
          <w:rFonts w:ascii="Arial" w:hAnsi="Arial" w:cs="Arial"/>
          <w:sz w:val="22"/>
          <w:szCs w:val="22"/>
        </w:rPr>
        <w:t xml:space="preserve"> stabilization for low back pain: 24 months follow-up” in coll. </w:t>
      </w:r>
      <w:r w:rsidRPr="00B07C15">
        <w:rPr>
          <w:rFonts w:ascii="Arial" w:hAnsi="Arial" w:cs="Arial"/>
          <w:sz w:val="22"/>
          <w:szCs w:val="22"/>
          <w:lang w:val="it-IT"/>
        </w:rPr>
        <w:t xml:space="preserve">Con J. </w:t>
      </w:r>
      <w:proofErr w:type="spellStart"/>
      <w:r w:rsidRPr="00B07C15">
        <w:rPr>
          <w:rFonts w:ascii="Arial" w:hAnsi="Arial" w:cs="Arial"/>
          <w:sz w:val="22"/>
          <w:szCs w:val="22"/>
          <w:lang w:val="it-IT"/>
        </w:rPr>
        <w:t>Buric</w:t>
      </w:r>
      <w:proofErr w:type="spellEnd"/>
      <w:r w:rsidRPr="00B07C15">
        <w:rPr>
          <w:rFonts w:ascii="Arial" w:hAnsi="Arial" w:cs="Arial"/>
          <w:sz w:val="22"/>
          <w:szCs w:val="22"/>
          <w:lang w:val="it-IT"/>
        </w:rPr>
        <w:t xml:space="preserve">; Comunicazione orale al 26° Corso Internazionale di Chirurgia Spinale </w:t>
      </w:r>
      <w:proofErr w:type="spellStart"/>
      <w:r w:rsidRPr="00B07C15">
        <w:rPr>
          <w:rFonts w:ascii="Arial" w:hAnsi="Arial" w:cs="Arial"/>
          <w:sz w:val="22"/>
          <w:szCs w:val="22"/>
          <w:lang w:val="it-IT"/>
        </w:rPr>
        <w:t>Endoscpica</w:t>
      </w:r>
      <w:proofErr w:type="spellEnd"/>
      <w:r w:rsidRPr="00B07C15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B07C15">
        <w:rPr>
          <w:rFonts w:ascii="Arial" w:hAnsi="Arial" w:cs="Arial"/>
          <w:sz w:val="22"/>
          <w:szCs w:val="22"/>
          <w:lang w:val="it-IT"/>
        </w:rPr>
        <w:t>percutaneae</w:t>
      </w:r>
      <w:proofErr w:type="spellEnd"/>
      <w:r w:rsidRPr="00B07C15">
        <w:rPr>
          <w:rFonts w:ascii="Arial" w:hAnsi="Arial" w:cs="Arial"/>
          <w:sz w:val="22"/>
          <w:szCs w:val="22"/>
          <w:lang w:val="it-IT"/>
        </w:rPr>
        <w:t xml:space="preserve"> Tecniche Mini-invasive, Zurigo, 24-25 gennaio 2008.</w:t>
      </w:r>
    </w:p>
    <w:p w14:paraId="622D2131" w14:textId="77777777" w:rsidR="00B07C15" w:rsidRDefault="00CE6B44" w:rsidP="00B07C15">
      <w:pPr>
        <w:pStyle w:val="Paragrafoelenco"/>
        <w:numPr>
          <w:ilvl w:val="0"/>
          <w:numId w:val="1"/>
        </w:numPr>
        <w:spacing w:line="460" w:lineRule="atLeast"/>
        <w:ind w:right="818"/>
        <w:jc w:val="both"/>
        <w:rPr>
          <w:rFonts w:ascii="Arial" w:hAnsi="Arial" w:cs="Arial"/>
          <w:sz w:val="22"/>
          <w:szCs w:val="22"/>
        </w:rPr>
      </w:pPr>
      <w:r w:rsidRPr="00B07C15">
        <w:rPr>
          <w:rFonts w:ascii="Arial" w:hAnsi="Arial" w:cs="Arial"/>
          <w:sz w:val="22"/>
          <w:szCs w:val="22"/>
        </w:rPr>
        <w:t xml:space="preserve">“Non-fusion DIAM Interspinous Distraction Device </w:t>
      </w:r>
      <w:proofErr w:type="gramStart"/>
      <w:r w:rsidRPr="00B07C15">
        <w:rPr>
          <w:rFonts w:ascii="Arial" w:hAnsi="Arial" w:cs="Arial"/>
          <w:sz w:val="22"/>
          <w:szCs w:val="22"/>
        </w:rPr>
        <w:t>For</w:t>
      </w:r>
      <w:proofErr w:type="gramEnd"/>
      <w:r w:rsidRPr="00B07C15">
        <w:rPr>
          <w:rFonts w:ascii="Arial" w:hAnsi="Arial" w:cs="Arial"/>
          <w:sz w:val="22"/>
          <w:szCs w:val="22"/>
        </w:rPr>
        <w:t xml:space="preserve"> Low Back Pain: 24 Months Follow-up” in coll. Con J. </w:t>
      </w:r>
      <w:proofErr w:type="spellStart"/>
      <w:r w:rsidRPr="00B07C15">
        <w:rPr>
          <w:rFonts w:ascii="Arial" w:hAnsi="Arial" w:cs="Arial"/>
          <w:sz w:val="22"/>
          <w:szCs w:val="22"/>
        </w:rPr>
        <w:t>Buric</w:t>
      </w:r>
      <w:proofErr w:type="spellEnd"/>
      <w:r w:rsidRPr="00B07C15">
        <w:rPr>
          <w:rFonts w:ascii="Arial" w:hAnsi="Arial" w:cs="Arial"/>
          <w:sz w:val="22"/>
          <w:szCs w:val="22"/>
        </w:rPr>
        <w:t xml:space="preserve"> e L. </w:t>
      </w:r>
      <w:proofErr w:type="spellStart"/>
      <w:r w:rsidRPr="00B07C15">
        <w:rPr>
          <w:rFonts w:ascii="Arial" w:hAnsi="Arial" w:cs="Arial"/>
          <w:sz w:val="22"/>
          <w:szCs w:val="22"/>
        </w:rPr>
        <w:t>Rigobello</w:t>
      </w:r>
      <w:proofErr w:type="spellEnd"/>
      <w:r w:rsidRPr="00B07C15">
        <w:rPr>
          <w:rFonts w:ascii="Arial" w:hAnsi="Arial" w:cs="Arial"/>
          <w:sz w:val="22"/>
          <w:szCs w:val="22"/>
        </w:rPr>
        <w:t xml:space="preserve">; The Spine Journal, Volume 7 Issue 5 Supplement pag.46S, </w:t>
      </w:r>
      <w:proofErr w:type="spellStart"/>
      <w:r w:rsidRPr="00B07C15">
        <w:rPr>
          <w:rFonts w:ascii="Arial" w:hAnsi="Arial" w:cs="Arial"/>
          <w:sz w:val="22"/>
          <w:szCs w:val="22"/>
        </w:rPr>
        <w:t>settembre</w:t>
      </w:r>
      <w:proofErr w:type="spellEnd"/>
      <w:r w:rsidRPr="00B07C15">
        <w:rPr>
          <w:rFonts w:ascii="Arial" w:hAnsi="Arial" w:cs="Arial"/>
          <w:sz w:val="22"/>
          <w:szCs w:val="22"/>
        </w:rPr>
        <w:t xml:space="preserve"> 2007;</w:t>
      </w:r>
    </w:p>
    <w:p w14:paraId="1C619A64" w14:textId="77777777" w:rsidR="00B07C15" w:rsidRDefault="00CE6B44" w:rsidP="00B07C15">
      <w:pPr>
        <w:pStyle w:val="Paragrafoelenco"/>
        <w:numPr>
          <w:ilvl w:val="0"/>
          <w:numId w:val="1"/>
        </w:numPr>
        <w:spacing w:line="460" w:lineRule="atLeast"/>
        <w:ind w:right="818"/>
        <w:jc w:val="both"/>
        <w:rPr>
          <w:rFonts w:ascii="Arial" w:hAnsi="Arial" w:cs="Arial"/>
          <w:sz w:val="22"/>
          <w:szCs w:val="22"/>
          <w:lang w:val="it-IT"/>
        </w:rPr>
      </w:pPr>
      <w:r w:rsidRPr="00B07C15">
        <w:rPr>
          <w:rFonts w:ascii="Arial" w:hAnsi="Arial" w:cs="Arial"/>
          <w:sz w:val="22"/>
          <w:szCs w:val="22"/>
          <w:lang w:val="it-IT"/>
        </w:rPr>
        <w:t xml:space="preserve">“Razionale sull’utilizzo degli interspinosi” in </w:t>
      </w:r>
      <w:proofErr w:type="spellStart"/>
      <w:r w:rsidRPr="00B07C15">
        <w:rPr>
          <w:rFonts w:ascii="Arial" w:hAnsi="Arial" w:cs="Arial"/>
          <w:sz w:val="22"/>
          <w:szCs w:val="22"/>
          <w:lang w:val="it-IT"/>
        </w:rPr>
        <w:t>coll</w:t>
      </w:r>
      <w:proofErr w:type="spellEnd"/>
      <w:r w:rsidRPr="00B07C15">
        <w:rPr>
          <w:rFonts w:ascii="Arial" w:hAnsi="Arial" w:cs="Arial"/>
          <w:sz w:val="22"/>
          <w:szCs w:val="22"/>
          <w:lang w:val="it-IT"/>
        </w:rPr>
        <w:t xml:space="preserve">. con J. </w:t>
      </w:r>
      <w:proofErr w:type="spellStart"/>
      <w:r w:rsidRPr="00B07C15">
        <w:rPr>
          <w:rFonts w:ascii="Arial" w:hAnsi="Arial" w:cs="Arial"/>
          <w:sz w:val="22"/>
          <w:szCs w:val="22"/>
          <w:lang w:val="it-IT"/>
        </w:rPr>
        <w:t>Buric</w:t>
      </w:r>
      <w:proofErr w:type="spellEnd"/>
      <w:r w:rsidRPr="00B07C15">
        <w:rPr>
          <w:rFonts w:ascii="Arial" w:hAnsi="Arial" w:cs="Arial"/>
          <w:sz w:val="22"/>
          <w:szCs w:val="22"/>
          <w:lang w:val="it-IT"/>
        </w:rPr>
        <w:t xml:space="preserve">; Comunicazione orale IV sessione di Update sulle patologie degenerative della colonna lombare, Bologna 13-14 marzo 2009. </w:t>
      </w:r>
    </w:p>
    <w:p w14:paraId="65E52705" w14:textId="77777777" w:rsidR="00B07C15" w:rsidRDefault="00CE6B44" w:rsidP="00B07C15">
      <w:pPr>
        <w:pStyle w:val="Paragrafoelenco"/>
        <w:numPr>
          <w:ilvl w:val="0"/>
          <w:numId w:val="1"/>
        </w:numPr>
        <w:spacing w:line="460" w:lineRule="atLeast"/>
        <w:ind w:right="818"/>
        <w:jc w:val="both"/>
        <w:rPr>
          <w:rFonts w:ascii="Arial" w:hAnsi="Arial" w:cs="Arial"/>
          <w:sz w:val="22"/>
          <w:szCs w:val="22"/>
          <w:lang w:val="it-IT"/>
        </w:rPr>
      </w:pPr>
      <w:r w:rsidRPr="00B07C15">
        <w:rPr>
          <w:rFonts w:ascii="Arial" w:hAnsi="Arial" w:cs="Arial"/>
          <w:sz w:val="22"/>
          <w:szCs w:val="22"/>
          <w:lang w:val="it-IT"/>
        </w:rPr>
        <w:t xml:space="preserve">“Artrodesi circonferenziale minimamente </w:t>
      </w:r>
      <w:proofErr w:type="spellStart"/>
      <w:proofErr w:type="gramStart"/>
      <w:r w:rsidRPr="00B07C15">
        <w:rPr>
          <w:rFonts w:ascii="Arial" w:hAnsi="Arial" w:cs="Arial"/>
          <w:sz w:val="22"/>
          <w:szCs w:val="22"/>
          <w:lang w:val="it-IT"/>
        </w:rPr>
        <w:t>invasiva:rapporto</w:t>
      </w:r>
      <w:proofErr w:type="spellEnd"/>
      <w:proofErr w:type="gramEnd"/>
      <w:r w:rsidRPr="00B07C15">
        <w:rPr>
          <w:rFonts w:ascii="Arial" w:hAnsi="Arial" w:cs="Arial"/>
          <w:sz w:val="22"/>
          <w:szCs w:val="22"/>
          <w:lang w:val="it-IT"/>
        </w:rPr>
        <w:t xml:space="preserve"> preliminare” in </w:t>
      </w:r>
      <w:proofErr w:type="spellStart"/>
      <w:r w:rsidRPr="00B07C15">
        <w:rPr>
          <w:rFonts w:ascii="Arial" w:hAnsi="Arial" w:cs="Arial"/>
          <w:sz w:val="22"/>
          <w:szCs w:val="22"/>
          <w:lang w:val="it-IT"/>
        </w:rPr>
        <w:t>coll</w:t>
      </w:r>
      <w:proofErr w:type="spellEnd"/>
      <w:r w:rsidRPr="00B07C15">
        <w:rPr>
          <w:rFonts w:ascii="Arial" w:hAnsi="Arial" w:cs="Arial"/>
          <w:sz w:val="22"/>
          <w:szCs w:val="22"/>
          <w:lang w:val="it-IT"/>
        </w:rPr>
        <w:t xml:space="preserve">. con J. </w:t>
      </w:r>
      <w:proofErr w:type="spellStart"/>
      <w:r w:rsidRPr="00B07C15">
        <w:rPr>
          <w:rFonts w:ascii="Arial" w:hAnsi="Arial" w:cs="Arial"/>
          <w:sz w:val="22"/>
          <w:szCs w:val="22"/>
          <w:lang w:val="it-IT"/>
        </w:rPr>
        <w:t>Buric</w:t>
      </w:r>
      <w:proofErr w:type="spellEnd"/>
      <w:r w:rsidRPr="00B07C15">
        <w:rPr>
          <w:rFonts w:ascii="Arial" w:hAnsi="Arial" w:cs="Arial"/>
          <w:sz w:val="22"/>
          <w:szCs w:val="22"/>
          <w:lang w:val="it-IT"/>
        </w:rPr>
        <w:t xml:space="preserve"> e D. Bombardieri, XXIII Congresso Nazionale Chirurgia Vertebrale GIS, Ragusa maggio 2009;</w:t>
      </w:r>
    </w:p>
    <w:p w14:paraId="12A1A619" w14:textId="77777777" w:rsidR="00B07C15" w:rsidRDefault="00CE6B44" w:rsidP="00B07C15">
      <w:pPr>
        <w:pStyle w:val="Paragrafoelenco"/>
        <w:numPr>
          <w:ilvl w:val="0"/>
          <w:numId w:val="1"/>
        </w:numPr>
        <w:spacing w:line="460" w:lineRule="atLeast"/>
        <w:ind w:right="818"/>
        <w:jc w:val="both"/>
        <w:rPr>
          <w:rFonts w:ascii="Arial" w:hAnsi="Arial" w:cs="Arial"/>
          <w:sz w:val="22"/>
          <w:szCs w:val="22"/>
          <w:lang w:val="it-IT"/>
        </w:rPr>
      </w:pPr>
      <w:r w:rsidRPr="00B07C15">
        <w:rPr>
          <w:rFonts w:ascii="Arial" w:hAnsi="Arial" w:cs="Arial"/>
          <w:sz w:val="22"/>
          <w:szCs w:val="22"/>
          <w:lang w:val="it-IT"/>
        </w:rPr>
        <w:t>“</w:t>
      </w:r>
      <w:r w:rsidRPr="00B07C15">
        <w:rPr>
          <w:rFonts w:ascii="Arial" w:hAnsi="Arial" w:cs="Arial"/>
          <w:color w:val="000000"/>
          <w:sz w:val="22"/>
          <w:szCs w:val="22"/>
          <w:lang w:val="it-IT"/>
        </w:rPr>
        <w:t xml:space="preserve">DISPOSITIVO INTERLAMINARE INTRA nel trattamento di stenosi centrale e </w:t>
      </w:r>
      <w:proofErr w:type="spellStart"/>
      <w:r w:rsidRPr="00B07C15">
        <w:rPr>
          <w:rFonts w:ascii="Arial" w:hAnsi="Arial" w:cs="Arial"/>
          <w:color w:val="000000"/>
          <w:sz w:val="22"/>
          <w:szCs w:val="22"/>
          <w:lang w:val="it-IT"/>
        </w:rPr>
        <w:t>foraminale</w:t>
      </w:r>
      <w:proofErr w:type="spellEnd"/>
      <w:r w:rsidRPr="00B07C15">
        <w:rPr>
          <w:rFonts w:ascii="Arial" w:hAnsi="Arial" w:cs="Arial"/>
          <w:color w:val="000000"/>
          <w:sz w:val="22"/>
          <w:szCs w:val="22"/>
          <w:lang w:val="it-IT"/>
        </w:rPr>
        <w:t xml:space="preserve"> lombare. Report preliminare a 12 mesi” in </w:t>
      </w:r>
      <w:proofErr w:type="spellStart"/>
      <w:r w:rsidRPr="00B07C15">
        <w:rPr>
          <w:rFonts w:ascii="Arial" w:hAnsi="Arial" w:cs="Arial"/>
          <w:color w:val="000000"/>
          <w:sz w:val="22"/>
          <w:szCs w:val="22"/>
          <w:lang w:val="it-IT"/>
        </w:rPr>
        <w:t>coll</w:t>
      </w:r>
      <w:proofErr w:type="spellEnd"/>
      <w:r w:rsidRPr="00B07C15">
        <w:rPr>
          <w:rFonts w:ascii="Arial" w:hAnsi="Arial" w:cs="Arial"/>
          <w:color w:val="000000"/>
          <w:sz w:val="22"/>
          <w:szCs w:val="22"/>
          <w:lang w:val="it-IT"/>
        </w:rPr>
        <w:t xml:space="preserve">. con J. </w:t>
      </w:r>
      <w:proofErr w:type="spellStart"/>
      <w:r w:rsidRPr="00B07C15">
        <w:rPr>
          <w:rFonts w:ascii="Arial" w:hAnsi="Arial" w:cs="Arial"/>
          <w:color w:val="000000"/>
          <w:sz w:val="22"/>
          <w:szCs w:val="22"/>
          <w:lang w:val="it-IT"/>
        </w:rPr>
        <w:t>Buric</w:t>
      </w:r>
      <w:proofErr w:type="spellEnd"/>
      <w:r w:rsidRPr="00B07C15">
        <w:rPr>
          <w:rFonts w:ascii="Arial" w:hAnsi="Arial" w:cs="Arial"/>
          <w:color w:val="000000"/>
          <w:sz w:val="22"/>
          <w:szCs w:val="22"/>
          <w:lang w:val="it-IT"/>
        </w:rPr>
        <w:t xml:space="preserve">, XXIII Congresso </w:t>
      </w:r>
      <w:r w:rsidRPr="00B07C15">
        <w:rPr>
          <w:rFonts w:ascii="Arial" w:hAnsi="Arial" w:cs="Arial"/>
          <w:sz w:val="22"/>
          <w:szCs w:val="22"/>
          <w:lang w:val="it-IT"/>
        </w:rPr>
        <w:t>Nazionale Chirurgia Vertebrale GIS, Ragusa maggio 2009;</w:t>
      </w:r>
    </w:p>
    <w:p w14:paraId="2E8EC506" w14:textId="77777777" w:rsidR="00B07C15" w:rsidRDefault="00CE6B44" w:rsidP="00B07C15">
      <w:pPr>
        <w:pStyle w:val="Paragrafoelenco"/>
        <w:numPr>
          <w:ilvl w:val="0"/>
          <w:numId w:val="1"/>
        </w:numPr>
        <w:spacing w:line="460" w:lineRule="atLeast"/>
        <w:ind w:right="818"/>
        <w:jc w:val="both"/>
        <w:rPr>
          <w:rFonts w:ascii="Arial" w:hAnsi="Arial" w:cs="Arial"/>
          <w:sz w:val="22"/>
          <w:szCs w:val="22"/>
          <w:lang w:val="it-IT"/>
        </w:rPr>
      </w:pPr>
      <w:r w:rsidRPr="00B07C15">
        <w:rPr>
          <w:rFonts w:ascii="Arial" w:hAnsi="Arial" w:cs="Arial"/>
          <w:sz w:val="22"/>
          <w:szCs w:val="22"/>
          <w:lang w:val="it-IT"/>
        </w:rPr>
        <w:t xml:space="preserve">“ARTRODESI CIRCONFERENZIALE MINIMAMENTE INVASIVA: OSSERVAZIONI TECNICHE” in </w:t>
      </w:r>
      <w:proofErr w:type="spellStart"/>
      <w:r w:rsidRPr="00B07C15">
        <w:rPr>
          <w:rFonts w:ascii="Arial" w:hAnsi="Arial" w:cs="Arial"/>
          <w:sz w:val="22"/>
          <w:szCs w:val="22"/>
          <w:lang w:val="it-IT"/>
        </w:rPr>
        <w:t>coll</w:t>
      </w:r>
      <w:proofErr w:type="spellEnd"/>
      <w:r w:rsidRPr="00B07C15">
        <w:rPr>
          <w:rFonts w:ascii="Arial" w:hAnsi="Arial" w:cs="Arial"/>
          <w:sz w:val="22"/>
          <w:szCs w:val="22"/>
          <w:lang w:val="it-IT"/>
        </w:rPr>
        <w:t xml:space="preserve">. </w:t>
      </w:r>
      <w:proofErr w:type="gramStart"/>
      <w:r w:rsidRPr="00B07C15">
        <w:rPr>
          <w:rFonts w:ascii="Arial" w:hAnsi="Arial" w:cs="Arial"/>
          <w:sz w:val="22"/>
          <w:szCs w:val="22"/>
          <w:lang w:val="it-IT"/>
        </w:rPr>
        <w:t xml:space="preserve">con </w:t>
      </w:r>
      <w:r w:rsidRPr="00B07C15">
        <w:rPr>
          <w:rFonts w:ascii="Arial" w:hAnsi="Arial" w:cs="Arial"/>
          <w:b/>
          <w:sz w:val="22"/>
          <w:szCs w:val="22"/>
          <w:lang w:val="it-IT"/>
        </w:rPr>
        <w:t xml:space="preserve"> </w:t>
      </w:r>
      <w:proofErr w:type="spellStart"/>
      <w:r w:rsidRPr="00B07C15">
        <w:rPr>
          <w:rFonts w:ascii="Arial" w:hAnsi="Arial" w:cs="Arial"/>
          <w:sz w:val="22"/>
          <w:szCs w:val="22"/>
          <w:lang w:val="it-IT"/>
        </w:rPr>
        <w:t>J</w:t>
      </w:r>
      <w:proofErr w:type="gramEnd"/>
      <w:r w:rsidRPr="00B07C15">
        <w:rPr>
          <w:rFonts w:ascii="Arial" w:hAnsi="Arial" w:cs="Arial"/>
          <w:sz w:val="22"/>
          <w:szCs w:val="22"/>
          <w:lang w:val="it-IT"/>
        </w:rPr>
        <w:t>.Buric</w:t>
      </w:r>
      <w:proofErr w:type="spellEnd"/>
      <w:r w:rsidRPr="00B07C15">
        <w:rPr>
          <w:rFonts w:ascii="Arial" w:hAnsi="Arial" w:cs="Arial"/>
          <w:sz w:val="22"/>
          <w:szCs w:val="22"/>
          <w:lang w:val="it-IT"/>
        </w:rPr>
        <w:t>, D. Bombardieri,</w:t>
      </w:r>
      <w:r w:rsidRPr="00B07C15">
        <w:rPr>
          <w:rFonts w:ascii="Arial" w:hAnsi="Arial" w:cs="Arial"/>
          <w:b/>
          <w:sz w:val="22"/>
          <w:szCs w:val="22"/>
          <w:lang w:val="it-IT"/>
        </w:rPr>
        <w:t xml:space="preserve"> </w:t>
      </w:r>
      <w:r w:rsidRPr="00B07C15">
        <w:rPr>
          <w:rFonts w:ascii="Arial" w:hAnsi="Arial" w:cs="Arial"/>
          <w:sz w:val="22"/>
          <w:szCs w:val="22"/>
          <w:lang w:val="it-IT"/>
        </w:rPr>
        <w:t>Milano Spine 2010 International Congress 9-10 aprile 2010</w:t>
      </w:r>
    </w:p>
    <w:p w14:paraId="15265F29" w14:textId="77777777" w:rsidR="00B07C15" w:rsidRPr="00B07C15" w:rsidRDefault="00CE6B44" w:rsidP="00B07C15">
      <w:pPr>
        <w:pStyle w:val="Paragrafoelenco"/>
        <w:numPr>
          <w:ilvl w:val="0"/>
          <w:numId w:val="1"/>
        </w:numPr>
        <w:spacing w:line="460" w:lineRule="atLeast"/>
        <w:ind w:right="818"/>
        <w:jc w:val="both"/>
        <w:rPr>
          <w:rFonts w:ascii="Arial" w:hAnsi="Arial" w:cs="Arial"/>
          <w:sz w:val="22"/>
          <w:szCs w:val="22"/>
          <w:lang w:val="it-IT"/>
        </w:rPr>
      </w:pPr>
      <w:r w:rsidRPr="00B07C15">
        <w:rPr>
          <w:rFonts w:ascii="Arial" w:hAnsi="Arial" w:cs="Arial"/>
          <w:sz w:val="22"/>
          <w:szCs w:val="22"/>
          <w:lang w:val="it-IT"/>
        </w:rPr>
        <w:t xml:space="preserve">“L'UTILIZZO DEL DIAM NELLE DISCOPATIE DEGENERATIVE. 5 ANNI DI FOLLOW-UP” in </w:t>
      </w:r>
      <w:proofErr w:type="spellStart"/>
      <w:r w:rsidRPr="00B07C15">
        <w:rPr>
          <w:rFonts w:ascii="Arial" w:hAnsi="Arial" w:cs="Arial"/>
          <w:sz w:val="22"/>
          <w:szCs w:val="22"/>
          <w:lang w:val="it-IT"/>
        </w:rPr>
        <w:t>coll</w:t>
      </w:r>
      <w:proofErr w:type="spellEnd"/>
      <w:r w:rsidRPr="00B07C15">
        <w:rPr>
          <w:rFonts w:ascii="Arial" w:hAnsi="Arial" w:cs="Arial"/>
          <w:sz w:val="22"/>
          <w:szCs w:val="22"/>
          <w:lang w:val="it-IT"/>
        </w:rPr>
        <w:t xml:space="preserve">. con </w:t>
      </w:r>
      <w:proofErr w:type="spellStart"/>
      <w:proofErr w:type="gramStart"/>
      <w:r w:rsidRPr="00B07C15">
        <w:rPr>
          <w:rFonts w:ascii="Arial" w:hAnsi="Arial" w:cs="Arial"/>
          <w:sz w:val="22"/>
          <w:szCs w:val="22"/>
          <w:lang w:val="it-IT"/>
        </w:rPr>
        <w:t>J.Buric</w:t>
      </w:r>
      <w:proofErr w:type="spellEnd"/>
      <w:proofErr w:type="gramEnd"/>
      <w:r w:rsidRPr="00B07C15">
        <w:rPr>
          <w:rFonts w:ascii="Arial" w:hAnsi="Arial" w:cs="Arial"/>
          <w:sz w:val="22"/>
          <w:szCs w:val="22"/>
          <w:lang w:val="it-IT"/>
        </w:rPr>
        <w:t xml:space="preserve">, C. Del </w:t>
      </w:r>
      <w:proofErr w:type="spellStart"/>
      <w:r w:rsidRPr="00B07C15">
        <w:rPr>
          <w:rFonts w:ascii="Arial" w:hAnsi="Arial" w:cs="Arial"/>
          <w:sz w:val="22"/>
          <w:szCs w:val="22"/>
          <w:lang w:val="it-IT"/>
        </w:rPr>
        <w:t>Gaizo</w:t>
      </w:r>
      <w:proofErr w:type="spellEnd"/>
      <w:r w:rsidRPr="00B07C15">
        <w:rPr>
          <w:rFonts w:ascii="Arial" w:hAnsi="Arial" w:cs="Arial"/>
          <w:sz w:val="22"/>
          <w:szCs w:val="22"/>
          <w:lang w:val="it-IT"/>
        </w:rPr>
        <w:t>, Milano Spine 2010 International Congress 9-10 aprile 2010</w:t>
      </w:r>
      <w:r w:rsidR="00B07C15" w:rsidRPr="00B07C15">
        <w:rPr>
          <w:rFonts w:ascii="Arial" w:hAnsi="Arial" w:cs="Arial"/>
          <w:sz w:val="22"/>
          <w:szCs w:val="22"/>
          <w:lang w:val="it-IT"/>
        </w:rPr>
        <w:t>.</w:t>
      </w:r>
    </w:p>
    <w:p w14:paraId="18E67221" w14:textId="77777777" w:rsidR="00B07C15" w:rsidRDefault="00CE6B44" w:rsidP="00B07C15">
      <w:pPr>
        <w:pStyle w:val="Paragrafoelenco"/>
        <w:numPr>
          <w:ilvl w:val="0"/>
          <w:numId w:val="1"/>
        </w:numPr>
        <w:spacing w:line="460" w:lineRule="atLeast"/>
        <w:ind w:right="818"/>
        <w:jc w:val="both"/>
        <w:rPr>
          <w:rFonts w:ascii="Arial" w:hAnsi="Arial" w:cs="Arial"/>
          <w:sz w:val="22"/>
          <w:szCs w:val="22"/>
        </w:rPr>
      </w:pPr>
      <w:r w:rsidRPr="00B07C15">
        <w:rPr>
          <w:rFonts w:ascii="Arial" w:hAnsi="Arial" w:cs="Arial"/>
          <w:sz w:val="22"/>
          <w:szCs w:val="22"/>
        </w:rPr>
        <w:t xml:space="preserve">“Long-term reduction in pain and disability after surgery with the interspinous device for intervertebral assisted motion (DIAM) spinal stabilization system in patients with </w:t>
      </w:r>
      <w:r w:rsidRPr="00B07C15">
        <w:rPr>
          <w:rFonts w:ascii="Arial" w:hAnsi="Arial" w:cs="Arial"/>
          <w:sz w:val="22"/>
          <w:szCs w:val="22"/>
        </w:rPr>
        <w:lastRenderedPageBreak/>
        <w:t xml:space="preserve">low back pain: 4-year follow-up from a longitudinal </w:t>
      </w:r>
      <w:proofErr w:type="gramStart"/>
      <w:r w:rsidRPr="00B07C15">
        <w:rPr>
          <w:rFonts w:ascii="Arial" w:hAnsi="Arial" w:cs="Arial"/>
          <w:sz w:val="22"/>
          <w:szCs w:val="22"/>
        </w:rPr>
        <w:t>prospective</w:t>
      </w:r>
      <w:proofErr w:type="gramEnd"/>
      <w:r w:rsidRPr="00B07C15">
        <w:rPr>
          <w:rFonts w:ascii="Arial" w:hAnsi="Arial" w:cs="Arial"/>
          <w:sz w:val="22"/>
          <w:szCs w:val="22"/>
        </w:rPr>
        <w:t xml:space="preserve"> case series” in coll. con J. </w:t>
      </w:r>
      <w:proofErr w:type="spellStart"/>
      <w:r w:rsidRPr="00B07C15">
        <w:rPr>
          <w:rFonts w:ascii="Arial" w:hAnsi="Arial" w:cs="Arial"/>
          <w:sz w:val="22"/>
          <w:szCs w:val="22"/>
        </w:rPr>
        <w:t>Buric</w:t>
      </w:r>
      <w:proofErr w:type="spellEnd"/>
      <w:r w:rsidRPr="00B07C15">
        <w:rPr>
          <w:rFonts w:ascii="Arial" w:hAnsi="Arial" w:cs="Arial"/>
          <w:sz w:val="22"/>
          <w:szCs w:val="22"/>
        </w:rPr>
        <w:t xml:space="preserve">, European Spine Journal </w:t>
      </w:r>
      <w:proofErr w:type="spellStart"/>
      <w:r w:rsidRPr="00B07C15">
        <w:rPr>
          <w:rFonts w:ascii="Arial" w:hAnsi="Arial" w:cs="Arial"/>
          <w:sz w:val="22"/>
          <w:szCs w:val="22"/>
        </w:rPr>
        <w:t>febbraio</w:t>
      </w:r>
      <w:proofErr w:type="spellEnd"/>
      <w:r w:rsidRPr="00B07C15">
        <w:rPr>
          <w:rFonts w:ascii="Arial" w:hAnsi="Arial" w:cs="Arial"/>
          <w:sz w:val="22"/>
          <w:szCs w:val="22"/>
        </w:rPr>
        <w:t xml:space="preserve"> 2001 DOI:10.1007/s00586-011-1697-6</w:t>
      </w:r>
    </w:p>
    <w:p w14:paraId="780F38FF" w14:textId="77777777" w:rsidR="00B07C15" w:rsidRDefault="00CE6B44" w:rsidP="00B07C15">
      <w:pPr>
        <w:pStyle w:val="Paragrafoelenco"/>
        <w:numPr>
          <w:ilvl w:val="0"/>
          <w:numId w:val="1"/>
        </w:numPr>
        <w:spacing w:line="460" w:lineRule="atLeast"/>
        <w:ind w:right="818"/>
        <w:jc w:val="both"/>
        <w:rPr>
          <w:rFonts w:ascii="Arial" w:hAnsi="Arial" w:cs="Arial"/>
          <w:sz w:val="22"/>
          <w:szCs w:val="22"/>
        </w:rPr>
      </w:pPr>
      <w:r w:rsidRPr="00B07C15">
        <w:rPr>
          <w:rFonts w:ascii="Arial" w:hAnsi="Arial" w:cs="Arial"/>
          <w:sz w:val="22"/>
          <w:szCs w:val="22"/>
        </w:rPr>
        <w:t xml:space="preserve">DIAM device for low back pain in degenerative disc </w:t>
      </w:r>
      <w:proofErr w:type="gramStart"/>
      <w:r w:rsidRPr="00B07C15">
        <w:rPr>
          <w:rFonts w:ascii="Arial" w:hAnsi="Arial" w:cs="Arial"/>
          <w:sz w:val="22"/>
          <w:szCs w:val="22"/>
        </w:rPr>
        <w:t>disease :</w:t>
      </w:r>
      <w:proofErr w:type="gramEnd"/>
      <w:r w:rsidRPr="00B07C15">
        <w:rPr>
          <w:rFonts w:ascii="Arial" w:hAnsi="Arial" w:cs="Arial"/>
          <w:sz w:val="22"/>
          <w:szCs w:val="22"/>
        </w:rPr>
        <w:t xml:space="preserve"> 24 months follow-up” in coll. con J. </w:t>
      </w:r>
      <w:proofErr w:type="spellStart"/>
      <w:r w:rsidRPr="00B07C15">
        <w:rPr>
          <w:rFonts w:ascii="Arial" w:hAnsi="Arial" w:cs="Arial"/>
          <w:sz w:val="22"/>
          <w:szCs w:val="22"/>
        </w:rPr>
        <w:t>Buric</w:t>
      </w:r>
      <w:proofErr w:type="spellEnd"/>
      <w:r w:rsidRPr="00B07C15">
        <w:rPr>
          <w:rFonts w:ascii="Arial" w:hAnsi="Arial" w:cs="Arial"/>
          <w:sz w:val="22"/>
          <w:szCs w:val="22"/>
        </w:rPr>
        <w:t xml:space="preserve">, T. Sinan, </w:t>
      </w:r>
      <w:proofErr w:type="spellStart"/>
      <w:r w:rsidRPr="00B07C15">
        <w:rPr>
          <w:rFonts w:ascii="Arial" w:hAnsi="Arial" w:cs="Arial"/>
          <w:sz w:val="22"/>
          <w:szCs w:val="22"/>
        </w:rPr>
        <w:t>S.Mehray</w:t>
      </w:r>
      <w:proofErr w:type="spellEnd"/>
      <w:r w:rsidRPr="00B07C15">
        <w:rPr>
          <w:rFonts w:ascii="Arial" w:hAnsi="Arial" w:cs="Arial"/>
          <w:sz w:val="22"/>
          <w:szCs w:val="22"/>
        </w:rPr>
        <w:t xml:space="preserve">, Acta </w:t>
      </w:r>
      <w:proofErr w:type="spellStart"/>
      <w:r w:rsidRPr="00B07C15">
        <w:rPr>
          <w:rFonts w:ascii="Arial" w:hAnsi="Arial" w:cs="Arial"/>
          <w:sz w:val="22"/>
          <w:szCs w:val="22"/>
        </w:rPr>
        <w:t>Neurochir</w:t>
      </w:r>
      <w:proofErr w:type="spellEnd"/>
      <w:r w:rsidRPr="00B07C15">
        <w:rPr>
          <w:rFonts w:ascii="Arial" w:hAnsi="Arial" w:cs="Arial"/>
          <w:sz w:val="22"/>
          <w:szCs w:val="22"/>
        </w:rPr>
        <w:t xml:space="preserve"> Suppl.2011;108:177-82.</w:t>
      </w:r>
    </w:p>
    <w:p w14:paraId="1C6EB061" w14:textId="7ECF76D8" w:rsidR="00CE6B44" w:rsidRPr="00B07C15" w:rsidRDefault="00CE6B44" w:rsidP="00B07C15">
      <w:pPr>
        <w:pStyle w:val="Paragrafoelenco"/>
        <w:numPr>
          <w:ilvl w:val="0"/>
          <w:numId w:val="1"/>
        </w:numPr>
        <w:spacing w:line="460" w:lineRule="atLeast"/>
        <w:ind w:right="818"/>
        <w:jc w:val="both"/>
        <w:rPr>
          <w:rFonts w:ascii="Arial" w:hAnsi="Arial" w:cs="Arial"/>
          <w:sz w:val="22"/>
          <w:szCs w:val="22"/>
        </w:rPr>
      </w:pPr>
      <w:r w:rsidRPr="00B07C15">
        <w:rPr>
          <w:rFonts w:ascii="Arial" w:hAnsi="Arial" w:cs="Arial"/>
          <w:sz w:val="22"/>
          <w:szCs w:val="22"/>
        </w:rPr>
        <w:t xml:space="preserve">“Long-term reduction in pain and disability after surgery with the interspinous device for intervertebral assisted motion (DIAM) spinal stabilization system in patients with low back pain: 4-year follow-up from a longitudinal </w:t>
      </w:r>
      <w:proofErr w:type="gramStart"/>
      <w:r w:rsidRPr="00B07C15">
        <w:rPr>
          <w:rFonts w:ascii="Arial" w:hAnsi="Arial" w:cs="Arial"/>
          <w:sz w:val="22"/>
          <w:szCs w:val="22"/>
        </w:rPr>
        <w:t>prospective</w:t>
      </w:r>
      <w:proofErr w:type="gramEnd"/>
      <w:r w:rsidRPr="00B07C15">
        <w:rPr>
          <w:rFonts w:ascii="Arial" w:hAnsi="Arial" w:cs="Arial"/>
          <w:sz w:val="22"/>
          <w:szCs w:val="22"/>
        </w:rPr>
        <w:t xml:space="preserve"> case series” in coll. con J. </w:t>
      </w:r>
      <w:proofErr w:type="spellStart"/>
      <w:r w:rsidRPr="00B07C15">
        <w:rPr>
          <w:rFonts w:ascii="Arial" w:hAnsi="Arial" w:cs="Arial"/>
          <w:sz w:val="22"/>
          <w:szCs w:val="22"/>
        </w:rPr>
        <w:t>Buric</w:t>
      </w:r>
      <w:proofErr w:type="spellEnd"/>
      <w:r w:rsidRPr="00B07C15">
        <w:rPr>
          <w:rFonts w:ascii="Arial" w:hAnsi="Arial" w:cs="Arial"/>
          <w:sz w:val="22"/>
          <w:szCs w:val="22"/>
        </w:rPr>
        <w:t>, European Spine Journal 2011 Jan 29.</w:t>
      </w:r>
    </w:p>
    <w:p w14:paraId="3B9C6D08" w14:textId="77777777" w:rsidR="00CE6B44" w:rsidRPr="00CE6B44" w:rsidRDefault="00CE6B44" w:rsidP="000969C6">
      <w:pPr>
        <w:ind w:firstLine="567"/>
        <w:rPr>
          <w:rFonts w:ascii="Arial" w:hAnsi="Arial" w:cs="Arial"/>
          <w:b/>
          <w:bCs/>
          <w:sz w:val="22"/>
          <w:szCs w:val="22"/>
        </w:rPr>
      </w:pPr>
    </w:p>
    <w:sectPr w:rsidR="00CE6B44" w:rsidRPr="00CE6B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B23D9F"/>
    <w:multiLevelType w:val="hybridMultilevel"/>
    <w:tmpl w:val="670254C8"/>
    <w:lvl w:ilvl="0" w:tplc="5024CBA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ind w:left="6300" w:hanging="180"/>
      </w:pPr>
    </w:lvl>
  </w:abstractNum>
  <w:num w:numId="1" w16cid:durableId="670520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9C6"/>
    <w:rsid w:val="000969C6"/>
    <w:rsid w:val="002E67B7"/>
    <w:rsid w:val="00B07C15"/>
    <w:rsid w:val="00CE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68F5F4A"/>
  <w15:chartTrackingRefBased/>
  <w15:docId w15:val="{89A0CB11-A7B9-3D41-BADD-F8FE7FA5D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969C6"/>
    <w:rPr>
      <w:rFonts w:ascii="Courier New" w:eastAsia="Courier New" w:hAnsi="Courier New" w:cs="Times New Roman"/>
      <w:szCs w:val="20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07C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1713</Words>
  <Characters>9768</Characters>
  <Application>Microsoft Office Word</Application>
  <DocSecurity>0</DocSecurity>
  <Lines>81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Massimiliano Pulidori</dc:creator>
  <cp:keywords/>
  <dc:description/>
  <cp:lastModifiedBy>Massimiliano Pulidori</cp:lastModifiedBy>
  <cp:revision>3</cp:revision>
  <dcterms:created xsi:type="dcterms:W3CDTF">2023-02-01T12:12:00Z</dcterms:created>
  <dcterms:modified xsi:type="dcterms:W3CDTF">2023-02-01T12:28:00Z</dcterms:modified>
</cp:coreProperties>
</file>